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E9E53" w14:textId="77777777" w:rsidR="001E07E0" w:rsidRDefault="001E07E0" w:rsidP="001E07E0">
      <w:pPr>
        <w:spacing w:before="78" w:line="518" w:lineRule="auto"/>
        <w:ind w:left="3033" w:right="1891" w:hanging="792"/>
        <w:jc w:val="right"/>
        <w:rPr>
          <w:b/>
          <w:sz w:val="24"/>
        </w:rPr>
      </w:pPr>
      <w:r>
        <w:rPr>
          <w:b/>
          <w:sz w:val="24"/>
        </w:rPr>
        <w:t>ALLEGATO B</w:t>
      </w:r>
    </w:p>
    <w:p w14:paraId="2BEC9FCF" w14:textId="77777777" w:rsidR="00587829" w:rsidRDefault="001E07E0">
      <w:pPr>
        <w:spacing w:before="78" w:line="518" w:lineRule="auto"/>
        <w:ind w:left="3033" w:right="1891" w:hanging="792"/>
        <w:rPr>
          <w:b/>
          <w:sz w:val="24"/>
        </w:rPr>
      </w:pPr>
      <w:r>
        <w:rPr>
          <w:b/>
          <w:sz w:val="24"/>
        </w:rPr>
        <w:t>DICHIARAZIONE SOSTITUTIVA DI ATTO NOTORIO (AI SENSI DEL D.P.R. 445/2000, ART. 47)</w:t>
      </w:r>
    </w:p>
    <w:p w14:paraId="2FBB90E2" w14:textId="77777777" w:rsidR="00587829" w:rsidRDefault="001E07E0">
      <w:pPr>
        <w:spacing w:before="3"/>
        <w:ind w:left="253"/>
        <w:rPr>
          <w:sz w:val="24"/>
        </w:rPr>
      </w:pPr>
      <w:r>
        <w:rPr>
          <w:sz w:val="24"/>
        </w:rPr>
        <w:t>Il/la sottoscritto/a rappresentante Legale</w:t>
      </w:r>
    </w:p>
    <w:p w14:paraId="49B1E8EC" w14:textId="77777777" w:rsidR="00587829" w:rsidRDefault="00587829">
      <w:pPr>
        <w:pStyle w:val="Corpotesto"/>
        <w:spacing w:before="2"/>
        <w:rPr>
          <w:sz w:val="28"/>
        </w:rPr>
      </w:pPr>
    </w:p>
    <w:p w14:paraId="49416FC3" w14:textId="77777777" w:rsidR="00587829" w:rsidRDefault="001E07E0">
      <w:pPr>
        <w:tabs>
          <w:tab w:val="left" w:pos="3092"/>
          <w:tab w:val="left" w:pos="3937"/>
          <w:tab w:val="left" w:pos="6396"/>
          <w:tab w:val="left" w:pos="7115"/>
          <w:tab w:val="left" w:pos="9858"/>
          <w:tab w:val="left" w:pos="10281"/>
        </w:tabs>
        <w:ind w:left="253" w:right="176"/>
        <w:rPr>
          <w:sz w:val="24"/>
        </w:rPr>
      </w:pPr>
      <w:r>
        <w:rPr>
          <w:sz w:val="24"/>
        </w:rPr>
        <w:t>Cognome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Nome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11"/>
          <w:sz w:val="24"/>
        </w:rPr>
        <w:t xml:space="preserve"> </w:t>
      </w:r>
      <w:proofErr w:type="gramStart"/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  <w:r>
        <w:rPr>
          <w:sz w:val="24"/>
        </w:rPr>
        <w:t xml:space="preserve"> prov.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di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="00B25219">
        <w:rPr>
          <w:sz w:val="24"/>
        </w:rPr>
        <w:t xml:space="preserve">dell’Ente </w:t>
      </w:r>
      <w:proofErr w:type="gramStart"/>
      <w:r w:rsidR="00B25219">
        <w:rPr>
          <w:sz w:val="24"/>
        </w:rPr>
        <w:t>Gestore  /</w:t>
      </w:r>
      <w:proofErr w:type="gramEnd"/>
      <w:r w:rsidR="00B25219">
        <w:rPr>
          <w:sz w:val="24"/>
        </w:rPr>
        <w:t xml:space="preserve"> Cooperativa /  Associazione /</w:t>
      </w:r>
      <w:r>
        <w:rPr>
          <w:sz w:val="24"/>
        </w:rPr>
        <w:t xml:space="preserve"> Onlus del Territorio così</w:t>
      </w:r>
      <w:r>
        <w:rPr>
          <w:spacing w:val="-12"/>
          <w:sz w:val="24"/>
        </w:rPr>
        <w:t xml:space="preserve"> </w:t>
      </w:r>
      <w:r>
        <w:rPr>
          <w:sz w:val="24"/>
        </w:rPr>
        <w:t>denominata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6E69775C" w14:textId="77777777" w:rsidR="00587829" w:rsidRDefault="00FE0335">
      <w:pPr>
        <w:pStyle w:val="Corpotesto"/>
        <w:rPr>
          <w:sz w:val="18"/>
        </w:rPr>
      </w:pPr>
      <w:r>
        <w:rPr>
          <w:noProof/>
        </w:rPr>
        <w:pict w14:anchorId="20469235">
          <v:line id="Line 7" o:spid="_x0000_s1039" style="position:absolute;z-index:-251658240;visibility:visible;mso-wrap-distance-left:0;mso-wrap-distance-right:0;mso-position-horizontal-relative:page" from="56.65pt,12.6pt" to="159.2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IVSHQIAAEEEAAAOAAAAZHJzL2Uyb0RvYy54bWysU8GO2jAQvVfqP1i+QxLIsh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" strokeweight=".48pt">
            <w10:wrap type="topAndBottom" anchorx="page"/>
          </v:line>
        </w:pict>
      </w:r>
    </w:p>
    <w:p w14:paraId="5F14F75C" w14:textId="77777777" w:rsidR="00587829" w:rsidRDefault="00587829">
      <w:pPr>
        <w:pStyle w:val="Corpotesto"/>
        <w:spacing w:before="1"/>
        <w:rPr>
          <w:sz w:val="13"/>
        </w:rPr>
      </w:pPr>
    </w:p>
    <w:p w14:paraId="426276D6" w14:textId="77777777" w:rsidR="00587829" w:rsidRDefault="001E07E0">
      <w:pPr>
        <w:spacing w:before="90"/>
        <w:ind w:left="4623"/>
        <w:rPr>
          <w:b/>
          <w:sz w:val="24"/>
        </w:rPr>
      </w:pPr>
      <w:r>
        <w:rPr>
          <w:b/>
          <w:sz w:val="24"/>
        </w:rPr>
        <w:t>DICHIARA</w:t>
      </w:r>
    </w:p>
    <w:p w14:paraId="5675D797" w14:textId="77777777" w:rsidR="00587829" w:rsidRDefault="00587829">
      <w:pPr>
        <w:pStyle w:val="Corpotesto"/>
        <w:spacing w:before="1"/>
        <w:rPr>
          <w:b/>
          <w:sz w:val="28"/>
        </w:rPr>
      </w:pPr>
    </w:p>
    <w:p w14:paraId="01DCB29F" w14:textId="77777777" w:rsidR="00587829" w:rsidRDefault="001E07E0">
      <w:pPr>
        <w:pStyle w:val="Corpotesto"/>
        <w:spacing w:line="336" w:lineRule="auto"/>
        <w:ind w:left="253" w:right="128"/>
        <w:jc w:val="both"/>
      </w:pPr>
      <w:r>
        <w:t>consapevole delle sanzioni penali, nel caso di dichiarazioni non veritiere, di formazione o uso di atti falsi, richiamate dall’art.76 del DPR 445/2000;</w:t>
      </w:r>
    </w:p>
    <w:p w14:paraId="0ABD2D6B" w14:textId="77777777" w:rsidR="00587829" w:rsidRDefault="00587829">
      <w:pPr>
        <w:pStyle w:val="Corpotesto"/>
        <w:spacing w:before="2"/>
        <w:rPr>
          <w:sz w:val="19"/>
        </w:rPr>
      </w:pPr>
    </w:p>
    <w:p w14:paraId="1684296F" w14:textId="77777777" w:rsidR="00587829" w:rsidRDefault="001E07E0">
      <w:pPr>
        <w:pStyle w:val="Elencoacolori-Colore11"/>
        <w:numPr>
          <w:ilvl w:val="0"/>
          <w:numId w:val="3"/>
        </w:numPr>
        <w:tabs>
          <w:tab w:val="left" w:pos="398"/>
        </w:tabs>
        <w:spacing w:line="238" w:lineRule="exact"/>
        <w:ind w:firstLine="5"/>
        <w:rPr>
          <w:sz w:val="20"/>
        </w:rPr>
      </w:pPr>
      <w:r>
        <w:rPr>
          <w:sz w:val="20"/>
        </w:rPr>
        <w:t xml:space="preserve">Che i </w:t>
      </w:r>
      <w:r>
        <w:rPr>
          <w:spacing w:val="-3"/>
          <w:sz w:val="20"/>
        </w:rPr>
        <w:t xml:space="preserve">fini </w:t>
      </w:r>
      <w:r>
        <w:rPr>
          <w:sz w:val="20"/>
        </w:rPr>
        <w:t xml:space="preserve">statutari </w:t>
      </w:r>
      <w:r w:rsidR="00B25219">
        <w:rPr>
          <w:sz w:val="20"/>
        </w:rPr>
        <w:t>e/o missione dell’Ente Gestore / Cooperativa / Associazione /</w:t>
      </w:r>
      <w:r>
        <w:rPr>
          <w:sz w:val="20"/>
        </w:rPr>
        <w:t xml:space="preserve"> Onlus del Territorio </w:t>
      </w:r>
      <w:r>
        <w:rPr>
          <w:spacing w:val="-3"/>
          <w:sz w:val="20"/>
        </w:rPr>
        <w:t>così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denominata </w:t>
      </w:r>
      <w:r>
        <w:rPr>
          <w:sz w:val="20"/>
          <w:u w:val="single"/>
        </w:rPr>
        <w:t xml:space="preserve">    </w:t>
      </w:r>
      <w:r>
        <w:rPr>
          <w:spacing w:val="11"/>
          <w:sz w:val="20"/>
          <w:u w:val="single"/>
        </w:rPr>
        <w:t xml:space="preserve"> </w:t>
      </w:r>
    </w:p>
    <w:p w14:paraId="67363D56" w14:textId="77777777" w:rsidR="00587829" w:rsidRDefault="001E07E0">
      <w:pPr>
        <w:pStyle w:val="Corpotesto"/>
        <w:tabs>
          <w:tab w:val="left" w:pos="5741"/>
        </w:tabs>
        <w:spacing w:before="114" w:line="360" w:lineRule="auto"/>
        <w:ind w:left="258" w:right="227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sono congruenti </w:t>
      </w:r>
      <w:proofErr w:type="gramStart"/>
      <w:r>
        <w:rPr>
          <w:spacing w:val="-3"/>
        </w:rPr>
        <w:t xml:space="preserve">con  </w:t>
      </w:r>
      <w:r>
        <w:t>le</w:t>
      </w:r>
      <w:proofErr w:type="gramEnd"/>
      <w:r>
        <w:t xml:space="preserve"> attività previste dall’espletamento del bando e sono i</w:t>
      </w:r>
      <w:r>
        <w:rPr>
          <w:spacing w:val="-10"/>
        </w:rPr>
        <w:t xml:space="preserve"> </w:t>
      </w:r>
      <w:r>
        <w:t>seguenti:</w:t>
      </w:r>
    </w:p>
    <w:p w14:paraId="26DBFBC6" w14:textId="77777777" w:rsidR="00587829" w:rsidRDefault="00FE0335">
      <w:pPr>
        <w:pStyle w:val="Corpotesto"/>
        <w:spacing w:before="5"/>
        <w:rPr>
          <w:sz w:val="16"/>
        </w:rPr>
      </w:pPr>
      <w:r>
        <w:rPr>
          <w:noProof/>
        </w:rPr>
        <w:pict w14:anchorId="4E63B2ED">
          <v:group id="Group 4" o:spid="_x0000_s1036" style="position:absolute;margin-left:56.65pt;margin-top:11.4pt;width:384.55pt;height:.4pt;z-index:-251657216;mso-wrap-distance-left:0;mso-wrap-distance-right:0;mso-position-horizontal-relative:page" coordorigin="1133,228" coordsize="769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">
            <v:line id="Line 6" o:spid="_x0000_s1037" style="position:absolute;visibility:visible" from="1133,232" to="1733,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JIDsMAAADaAAAADwAAAGRycy9kb3ducmV2LnhtbESP0YrCMBRE34X9h3AXfBFNLSraNYpY&#10;RUGQXdcPuDTXttjclCZq/XuzsODjMDNnmPmyNZW4U+NKywqGgwgEcWZ1ybmC8++2PwXhPLLGyjIp&#10;eJKD5eKjM8dE2wf/0P3kcxEg7BJUUHhfJ1K6rCCDbmBr4uBdbGPQB9nkUjf4CHBTyTiKJtJgyWGh&#10;wJrWBWXX080oOPbG7rxP683qOz2MZ2kvnu18rFT3s119gfDU+nf4v73XCkbwdyXcALl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0SSA7DAAAA2gAAAA8AAAAAAAAAAAAA&#10;AAAAoQIAAGRycy9kb3ducmV2LnhtbFBLBQYAAAAABAAEAPkAAACRAwAAAAA=&#10;" strokeweight=".14056mm"/>
            <v:line id="Line 5" o:spid="_x0000_s1038" style="position:absolute;visibility:visible" from="1736,232" to="8824,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7tlcQAAADaAAAADwAAAGRycy9kb3ducmV2LnhtbESP0WrCQBRE3wv+w3IFX6RuGkip0TUE&#10;Y6lQKK31Ay7ZaxLM3g3ZbZL+fVcQ+jjMzBlmm02mFQP1rrGs4GkVgSAurW64UnD+fn18AeE8ssbW&#10;Min4JQfZbvawxVTbkb9oOPlKBAi7FBXU3neplK6syaBb2Y44eBfbG/RB9pXUPY4BbloZR9GzNNhw&#10;WKixo31N5fX0YxR8LBN3PhbdIf8s3pN1sYzXbz5WajGf8g0IT5P/D9/bR60ggduVcAPk7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Xu2VxAAAANoAAAAPAAAAAAAAAAAA&#10;AAAAAKECAABkcnMvZG93bnJldi54bWxQSwUGAAAAAAQABAD5AAAAkgMAAAAA&#10;" strokeweight=".14056mm"/>
            <w10:wrap type="topAndBottom" anchorx="page"/>
          </v:group>
        </w:pict>
      </w:r>
    </w:p>
    <w:p w14:paraId="6056AFE6" w14:textId="77777777" w:rsidR="00587829" w:rsidRDefault="00587829">
      <w:pPr>
        <w:pStyle w:val="Corpotesto"/>
        <w:spacing w:before="1"/>
      </w:pPr>
    </w:p>
    <w:p w14:paraId="78A6E3A4" w14:textId="77777777" w:rsidR="00587829" w:rsidRDefault="001E07E0">
      <w:pPr>
        <w:pStyle w:val="Elencoacolori-Colore11"/>
        <w:numPr>
          <w:ilvl w:val="0"/>
          <w:numId w:val="3"/>
        </w:numPr>
        <w:tabs>
          <w:tab w:val="left" w:pos="398"/>
          <w:tab w:val="left" w:pos="4997"/>
          <w:tab w:val="left" w:pos="6140"/>
          <w:tab w:val="left" w:pos="9746"/>
        </w:tabs>
        <w:spacing w:line="352" w:lineRule="auto"/>
        <w:ind w:right="226" w:firstLine="0"/>
        <w:rPr>
          <w:sz w:val="20"/>
        </w:rPr>
      </w:pPr>
      <w:proofErr w:type="gramStart"/>
      <w:r>
        <w:rPr>
          <w:sz w:val="20"/>
        </w:rPr>
        <w:t>di  essere</w:t>
      </w:r>
      <w:proofErr w:type="gramEnd"/>
      <w:r>
        <w:rPr>
          <w:sz w:val="20"/>
        </w:rPr>
        <w:t xml:space="preserve">  iscritto</w:t>
      </w:r>
      <w:r>
        <w:rPr>
          <w:spacing w:val="-23"/>
          <w:sz w:val="20"/>
        </w:rPr>
        <w:t xml:space="preserve"> </w:t>
      </w:r>
      <w:r>
        <w:rPr>
          <w:sz w:val="20"/>
        </w:rPr>
        <w:t>alla</w:t>
      </w:r>
      <w:r>
        <w:rPr>
          <w:spacing w:val="29"/>
          <w:sz w:val="20"/>
        </w:rPr>
        <w:t xml:space="preserve"> </w:t>
      </w:r>
      <w:r>
        <w:rPr>
          <w:sz w:val="20"/>
        </w:rPr>
        <w:t>CCIAA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per la</w:t>
      </w:r>
      <w:r>
        <w:rPr>
          <w:spacing w:val="8"/>
          <w:sz w:val="20"/>
        </w:rPr>
        <w:t xml:space="preserve"> </w:t>
      </w:r>
      <w:r>
        <w:rPr>
          <w:sz w:val="20"/>
        </w:rPr>
        <w:t>seguente</w:t>
      </w:r>
      <w:r>
        <w:rPr>
          <w:spacing w:val="21"/>
          <w:sz w:val="20"/>
        </w:rPr>
        <w:t xml:space="preserve"> </w:t>
      </w:r>
      <w:r>
        <w:rPr>
          <w:sz w:val="20"/>
        </w:rPr>
        <w:t>attività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pacing w:val="-3"/>
          <w:sz w:val="20"/>
        </w:rPr>
        <w:t xml:space="preserve">con </w:t>
      </w:r>
      <w:r>
        <w:rPr>
          <w:sz w:val="20"/>
        </w:rPr>
        <w:t>il seguente numero</w:t>
      </w:r>
      <w:r>
        <w:rPr>
          <w:spacing w:val="44"/>
          <w:sz w:val="20"/>
        </w:rPr>
        <w:t xml:space="preserve"> </w:t>
      </w:r>
      <w:r>
        <w:rPr>
          <w:spacing w:val="-3"/>
          <w:sz w:val="20"/>
        </w:rPr>
        <w:t xml:space="preserve">di </w:t>
      </w:r>
      <w:r>
        <w:rPr>
          <w:spacing w:val="7"/>
          <w:sz w:val="20"/>
        </w:rPr>
        <w:t xml:space="preserve"> </w:t>
      </w:r>
      <w:r>
        <w:rPr>
          <w:sz w:val="20"/>
        </w:rPr>
        <w:t>iscrizione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e la seguente denominazione e forma</w:t>
      </w:r>
      <w:r>
        <w:rPr>
          <w:spacing w:val="35"/>
          <w:sz w:val="20"/>
        </w:rPr>
        <w:t xml:space="preserve"> </w:t>
      </w:r>
      <w:r>
        <w:rPr>
          <w:sz w:val="20"/>
        </w:rPr>
        <w:t>giuridica</w:t>
      </w:r>
    </w:p>
    <w:p w14:paraId="357809A8" w14:textId="77777777" w:rsidR="00587829" w:rsidRDefault="001E07E0">
      <w:pPr>
        <w:pStyle w:val="Corpotesto"/>
        <w:tabs>
          <w:tab w:val="left" w:pos="3854"/>
          <w:tab w:val="left" w:pos="8267"/>
          <w:tab w:val="left" w:pos="8795"/>
        </w:tabs>
        <w:spacing w:before="8" w:line="360" w:lineRule="auto"/>
        <w:ind w:left="253" w:right="219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o all’Anagrafe Unica</w:t>
      </w:r>
      <w:r>
        <w:rPr>
          <w:spacing w:val="4"/>
        </w:rPr>
        <w:t xml:space="preserve"> </w:t>
      </w:r>
      <w:r>
        <w:t>delle</w:t>
      </w:r>
      <w:r>
        <w:rPr>
          <w:spacing w:val="15"/>
        </w:rPr>
        <w:t xml:space="preserve"> </w:t>
      </w:r>
      <w:r>
        <w:rPr>
          <w:spacing w:val="-4"/>
        </w:rPr>
        <w:t>ONLUS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rPr>
          <w:spacing w:val="-4"/>
          <w:u w:val="single"/>
        </w:rPr>
        <w:tab/>
      </w:r>
      <w:r>
        <w:t xml:space="preserve">o se cooperative all’Albo delle società cooperative istituito </w:t>
      </w:r>
      <w:r>
        <w:rPr>
          <w:spacing w:val="-3"/>
        </w:rPr>
        <w:t xml:space="preserve">con </w:t>
      </w:r>
      <w:r>
        <w:t xml:space="preserve">D.M. (Ministero delle attività produttive) del 23 giugno 2004, in attuazione dell’art. 9 del </w:t>
      </w:r>
      <w:proofErr w:type="spellStart"/>
      <w:r>
        <w:t>D.Lgs.</w:t>
      </w:r>
      <w:proofErr w:type="spellEnd"/>
      <w:r>
        <w:t xml:space="preserve"> 17 gennaio 2003, n. </w:t>
      </w:r>
      <w:r>
        <w:rPr>
          <w:spacing w:val="-3"/>
        </w:rPr>
        <w:t xml:space="preserve">6, </w:t>
      </w:r>
      <w:r>
        <w:t xml:space="preserve">e dell’art. 223 - </w:t>
      </w:r>
      <w:proofErr w:type="spellStart"/>
      <w:r>
        <w:t>sexiesdecies</w:t>
      </w:r>
      <w:proofErr w:type="spellEnd"/>
      <w:r>
        <w:t xml:space="preserve"> delle norme di attuazione e transitorie del </w:t>
      </w:r>
      <w:proofErr w:type="gramStart"/>
      <w:r>
        <w:t>Codice Civile</w:t>
      </w:r>
      <w:proofErr w:type="gramEnd"/>
      <w:r>
        <w:t xml:space="preserve"> </w:t>
      </w:r>
      <w:r>
        <w:rPr>
          <w:spacing w:val="-3"/>
        </w:rPr>
        <w:t xml:space="preserve">per </w:t>
      </w:r>
      <w:r>
        <w:t>l’attività relativa al servizio</w:t>
      </w:r>
      <w:r>
        <w:rPr>
          <w:spacing w:val="-8"/>
        </w:rPr>
        <w:t xml:space="preserve"> </w:t>
      </w:r>
      <w:r>
        <w:t>oggetto</w:t>
      </w:r>
      <w:r>
        <w:rPr>
          <w:spacing w:val="-3"/>
        </w:rPr>
        <w:t xml:space="preserve"> </w:t>
      </w:r>
      <w:r>
        <w:t>d’appalto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59174E44" w14:textId="77777777" w:rsidR="00587829" w:rsidRDefault="00587829">
      <w:pPr>
        <w:pStyle w:val="Corpotesto"/>
        <w:spacing w:before="4"/>
        <w:rPr>
          <w:sz w:val="22"/>
        </w:rPr>
      </w:pPr>
    </w:p>
    <w:p w14:paraId="6E22778B" w14:textId="77777777" w:rsidR="00587829" w:rsidRDefault="001E07E0">
      <w:pPr>
        <w:pStyle w:val="Elencoacolori-Colore11"/>
        <w:numPr>
          <w:ilvl w:val="0"/>
          <w:numId w:val="3"/>
        </w:numPr>
        <w:tabs>
          <w:tab w:val="left" w:pos="398"/>
        </w:tabs>
        <w:spacing w:line="357" w:lineRule="auto"/>
        <w:ind w:right="226" w:firstLine="0"/>
        <w:rPr>
          <w:sz w:val="20"/>
        </w:rPr>
      </w:pPr>
      <w:r>
        <w:rPr>
          <w:sz w:val="20"/>
        </w:rPr>
        <w:t xml:space="preserve">di non trovarsi, rispetto ad altro partecipante alla gara, in alcuna situazione di controllo di cui all’art. 2359 del </w:t>
      </w:r>
      <w:proofErr w:type="gramStart"/>
      <w:r>
        <w:rPr>
          <w:sz w:val="20"/>
        </w:rPr>
        <w:t>Codice Civile</w:t>
      </w:r>
      <w:proofErr w:type="gramEnd"/>
      <w:r>
        <w:rPr>
          <w:sz w:val="20"/>
        </w:rPr>
        <w:t xml:space="preserve"> o in una qualsiasi relazione anche di fatto, ovvero di trovarsi in situazione di controllo, </w:t>
      </w:r>
      <w:r>
        <w:rPr>
          <w:spacing w:val="-3"/>
          <w:sz w:val="20"/>
        </w:rPr>
        <w:t xml:space="preserve">di </w:t>
      </w:r>
      <w:r>
        <w:rPr>
          <w:sz w:val="20"/>
        </w:rPr>
        <w:t xml:space="preserve">cui al citato art. 2359, </w:t>
      </w:r>
      <w:r>
        <w:rPr>
          <w:spacing w:val="-3"/>
          <w:sz w:val="20"/>
        </w:rPr>
        <w:t xml:space="preserve">con </w:t>
      </w:r>
      <w:r>
        <w:rPr>
          <w:sz w:val="20"/>
        </w:rPr>
        <w:t>altro</w:t>
      </w:r>
      <w:r>
        <w:rPr>
          <w:spacing w:val="-7"/>
          <w:sz w:val="20"/>
        </w:rPr>
        <w:t xml:space="preserve"> </w:t>
      </w:r>
      <w:r>
        <w:rPr>
          <w:sz w:val="20"/>
        </w:rPr>
        <w:t>concorrente;</w:t>
      </w:r>
    </w:p>
    <w:p w14:paraId="3B50FE77" w14:textId="77777777" w:rsidR="00587829" w:rsidRDefault="00587829">
      <w:pPr>
        <w:pStyle w:val="Corpotesto"/>
        <w:spacing w:before="7"/>
        <w:rPr>
          <w:sz w:val="22"/>
        </w:rPr>
      </w:pPr>
    </w:p>
    <w:p w14:paraId="2D3EF585" w14:textId="77777777" w:rsidR="00587829" w:rsidRDefault="001E07E0">
      <w:pPr>
        <w:pStyle w:val="Elencoacolori-Colore11"/>
        <w:numPr>
          <w:ilvl w:val="0"/>
          <w:numId w:val="3"/>
        </w:numPr>
        <w:tabs>
          <w:tab w:val="left" w:pos="412"/>
        </w:tabs>
        <w:spacing w:before="1" w:line="352" w:lineRule="auto"/>
        <w:ind w:right="246" w:firstLine="0"/>
        <w:rPr>
          <w:sz w:val="20"/>
        </w:rPr>
      </w:pPr>
      <w:r>
        <w:rPr>
          <w:sz w:val="20"/>
        </w:rPr>
        <w:t xml:space="preserve">che sé medesimo e i soggetti di cui all’art.80 del D. Lgs 50/2016 non si trovano nelle condizioni che comportano l’esclusione dalla partecipazione a una procedura d’appalto previste dall’art.80 del </w:t>
      </w:r>
      <w:r>
        <w:rPr>
          <w:spacing w:val="-4"/>
          <w:sz w:val="20"/>
        </w:rPr>
        <w:t xml:space="preserve">D. </w:t>
      </w:r>
      <w:r>
        <w:rPr>
          <w:sz w:val="20"/>
        </w:rPr>
        <w:t>Lgs</w:t>
      </w:r>
      <w:r>
        <w:rPr>
          <w:spacing w:val="-15"/>
          <w:sz w:val="20"/>
        </w:rPr>
        <w:t xml:space="preserve"> </w:t>
      </w:r>
      <w:r>
        <w:rPr>
          <w:sz w:val="20"/>
        </w:rPr>
        <w:t>50/2016;</w:t>
      </w:r>
    </w:p>
    <w:p w14:paraId="635DC46F" w14:textId="77777777" w:rsidR="00587829" w:rsidRDefault="00587829">
      <w:pPr>
        <w:pStyle w:val="Corpotesto"/>
        <w:spacing w:before="8"/>
        <w:rPr>
          <w:sz w:val="30"/>
        </w:rPr>
      </w:pPr>
    </w:p>
    <w:p w14:paraId="1F45BD5A" w14:textId="77777777" w:rsidR="00587829" w:rsidRDefault="001E07E0">
      <w:pPr>
        <w:pStyle w:val="Elencoacolori-Colore11"/>
        <w:numPr>
          <w:ilvl w:val="0"/>
          <w:numId w:val="3"/>
        </w:numPr>
        <w:tabs>
          <w:tab w:val="left" w:pos="398"/>
        </w:tabs>
        <w:spacing w:line="357" w:lineRule="auto"/>
        <w:ind w:right="219" w:firstLine="0"/>
        <w:rPr>
          <w:sz w:val="20"/>
        </w:rPr>
      </w:pPr>
      <w:r>
        <w:rPr>
          <w:sz w:val="20"/>
        </w:rPr>
        <w:t xml:space="preserve">che nei confronti di sé medesimo e dei soggetti di cui all’art.80, comma 3, del D. Lgs 50/2016 non è stata pronunciata sentenza definitiva </w:t>
      </w:r>
      <w:r>
        <w:rPr>
          <w:spacing w:val="-3"/>
          <w:sz w:val="20"/>
        </w:rPr>
        <w:t xml:space="preserve">di </w:t>
      </w:r>
      <w:r>
        <w:rPr>
          <w:sz w:val="20"/>
        </w:rPr>
        <w:t xml:space="preserve">condanna, o emesso decreto penale di condanna divenuto irrevocabile, </w:t>
      </w:r>
      <w:r>
        <w:rPr>
          <w:b/>
          <w:sz w:val="20"/>
        </w:rPr>
        <w:t xml:space="preserve">oppure </w:t>
      </w:r>
      <w:r>
        <w:rPr>
          <w:sz w:val="20"/>
        </w:rPr>
        <w:t xml:space="preserve">sentenza di applicazione della pena su richiesta, ai sensi dell’articolo 444 del codice di procedura penale, </w:t>
      </w:r>
      <w:r>
        <w:rPr>
          <w:spacing w:val="-3"/>
          <w:sz w:val="20"/>
        </w:rPr>
        <w:t xml:space="preserve">per </w:t>
      </w:r>
      <w:r>
        <w:rPr>
          <w:sz w:val="20"/>
        </w:rPr>
        <w:t xml:space="preserve">reati gravi </w:t>
      </w:r>
      <w:r>
        <w:rPr>
          <w:spacing w:val="-3"/>
          <w:sz w:val="20"/>
        </w:rPr>
        <w:t xml:space="preserve">di </w:t>
      </w:r>
      <w:r>
        <w:rPr>
          <w:sz w:val="20"/>
        </w:rPr>
        <w:t xml:space="preserve">cui </w:t>
      </w:r>
      <w:proofErr w:type="gramStart"/>
      <w:r>
        <w:rPr>
          <w:sz w:val="20"/>
        </w:rPr>
        <w:t>alle  lettere</w:t>
      </w:r>
      <w:proofErr w:type="gramEnd"/>
      <w:r>
        <w:rPr>
          <w:sz w:val="20"/>
        </w:rPr>
        <w:t xml:space="preserve"> a) </w:t>
      </w:r>
      <w:r>
        <w:rPr>
          <w:spacing w:val="-3"/>
          <w:sz w:val="20"/>
        </w:rPr>
        <w:t xml:space="preserve">b) </w:t>
      </w:r>
      <w:r>
        <w:rPr>
          <w:sz w:val="20"/>
        </w:rPr>
        <w:t xml:space="preserve">c) d) e) </w:t>
      </w:r>
      <w:r>
        <w:rPr>
          <w:spacing w:val="-3"/>
          <w:sz w:val="20"/>
        </w:rPr>
        <w:t xml:space="preserve">f) </w:t>
      </w:r>
      <w:r>
        <w:rPr>
          <w:sz w:val="20"/>
        </w:rPr>
        <w:t xml:space="preserve">g) del </w:t>
      </w:r>
      <w:r>
        <w:rPr>
          <w:spacing w:val="-3"/>
          <w:sz w:val="20"/>
        </w:rPr>
        <w:t xml:space="preserve">comma 1, </w:t>
      </w:r>
      <w:r>
        <w:rPr>
          <w:sz w:val="20"/>
        </w:rPr>
        <w:t>art.80 del D. Lgs 50/2016;</w:t>
      </w:r>
    </w:p>
    <w:p w14:paraId="517DF62B" w14:textId="77777777" w:rsidR="00587829" w:rsidRDefault="00587829">
      <w:pPr>
        <w:pStyle w:val="Corpotesto"/>
        <w:spacing w:before="5"/>
        <w:rPr>
          <w:sz w:val="22"/>
        </w:rPr>
      </w:pPr>
    </w:p>
    <w:p w14:paraId="6859AC9B" w14:textId="6B4D5823" w:rsidR="00587829" w:rsidRDefault="001E07E0" w:rsidP="00502DBF">
      <w:pPr>
        <w:pStyle w:val="Elencoacolori-Colore11"/>
        <w:numPr>
          <w:ilvl w:val="0"/>
          <w:numId w:val="3"/>
        </w:numPr>
        <w:tabs>
          <w:tab w:val="left" w:pos="398"/>
        </w:tabs>
        <w:spacing w:before="1" w:line="352" w:lineRule="auto"/>
        <w:ind w:right="230" w:firstLine="0"/>
        <w:rPr>
          <w:sz w:val="20"/>
        </w:rPr>
      </w:pPr>
      <w:r w:rsidRPr="00502DBF">
        <w:rPr>
          <w:sz w:val="20"/>
        </w:rPr>
        <w:t xml:space="preserve">che non sussistono cause di decadenza, </w:t>
      </w:r>
      <w:r w:rsidRPr="00502DBF">
        <w:rPr>
          <w:spacing w:val="-3"/>
          <w:sz w:val="20"/>
        </w:rPr>
        <w:t xml:space="preserve">di </w:t>
      </w:r>
      <w:r w:rsidRPr="00502DBF">
        <w:rPr>
          <w:sz w:val="20"/>
        </w:rPr>
        <w:t xml:space="preserve">sospensione o di divieto previste dall’art.67 del </w:t>
      </w:r>
      <w:proofErr w:type="spellStart"/>
      <w:r w:rsidRPr="00502DBF">
        <w:rPr>
          <w:sz w:val="20"/>
        </w:rPr>
        <w:t>D.Lgs</w:t>
      </w:r>
      <w:proofErr w:type="spellEnd"/>
      <w:r w:rsidRPr="00502DBF">
        <w:rPr>
          <w:sz w:val="20"/>
        </w:rPr>
        <w:t xml:space="preserve"> n.159/2011 o tentativi di </w:t>
      </w:r>
      <w:r w:rsidRPr="00502DBF">
        <w:rPr>
          <w:sz w:val="20"/>
        </w:rPr>
        <w:lastRenderedPageBreak/>
        <w:t>infiltrazione mafiosa o quant’altro previsto dall’art.</w:t>
      </w:r>
      <w:r w:rsidR="00FE0335" w:rsidRPr="00502DBF">
        <w:rPr>
          <w:sz w:val="20"/>
        </w:rPr>
        <w:t>80, comma</w:t>
      </w:r>
      <w:r w:rsidRPr="00502DBF">
        <w:rPr>
          <w:sz w:val="20"/>
        </w:rPr>
        <w:t xml:space="preserve"> </w:t>
      </w:r>
      <w:r w:rsidRPr="00502DBF">
        <w:rPr>
          <w:spacing w:val="-3"/>
          <w:sz w:val="20"/>
        </w:rPr>
        <w:t xml:space="preserve">2, </w:t>
      </w:r>
      <w:r w:rsidRPr="00502DBF">
        <w:rPr>
          <w:sz w:val="20"/>
        </w:rPr>
        <w:t xml:space="preserve">del </w:t>
      </w:r>
      <w:proofErr w:type="spellStart"/>
      <w:r w:rsidRPr="00502DBF">
        <w:rPr>
          <w:sz w:val="20"/>
        </w:rPr>
        <w:t>del</w:t>
      </w:r>
      <w:proofErr w:type="spellEnd"/>
      <w:r w:rsidRPr="00502DBF">
        <w:rPr>
          <w:sz w:val="20"/>
        </w:rPr>
        <w:t xml:space="preserve"> D. Lgs</w:t>
      </w:r>
      <w:r w:rsidRPr="00502DBF">
        <w:rPr>
          <w:spacing w:val="-20"/>
          <w:sz w:val="20"/>
        </w:rPr>
        <w:t xml:space="preserve"> </w:t>
      </w:r>
      <w:r w:rsidRPr="00502DBF">
        <w:rPr>
          <w:sz w:val="20"/>
        </w:rPr>
        <w:t>50/2016;</w:t>
      </w:r>
    </w:p>
    <w:p w14:paraId="533FA01B" w14:textId="77777777" w:rsidR="00587829" w:rsidRDefault="001E07E0">
      <w:pPr>
        <w:pStyle w:val="Elencoacolori-Colore11"/>
        <w:numPr>
          <w:ilvl w:val="0"/>
          <w:numId w:val="2"/>
        </w:numPr>
        <w:tabs>
          <w:tab w:val="left" w:pos="254"/>
        </w:tabs>
        <w:spacing w:before="90"/>
        <w:ind w:hanging="139"/>
        <w:jc w:val="left"/>
        <w:rPr>
          <w:sz w:val="20"/>
        </w:rPr>
      </w:pPr>
      <w:r>
        <w:rPr>
          <w:sz w:val="20"/>
        </w:rPr>
        <w:t>che l’Ente/Cooperativa/Associazione/Onlus non ha violato il divieto di intestazione fiduciaria posto all’articolo 17</w:t>
      </w:r>
      <w:r>
        <w:rPr>
          <w:spacing w:val="9"/>
          <w:sz w:val="20"/>
        </w:rPr>
        <w:t xml:space="preserve"> </w:t>
      </w:r>
      <w:r>
        <w:rPr>
          <w:sz w:val="20"/>
        </w:rPr>
        <w:t>della</w:t>
      </w:r>
    </w:p>
    <w:p w14:paraId="4AEE17EE" w14:textId="77777777" w:rsidR="00587829" w:rsidRDefault="001E07E0">
      <w:pPr>
        <w:spacing w:before="120"/>
        <w:ind w:left="253"/>
        <w:jc w:val="both"/>
      </w:pPr>
      <w:r>
        <w:t>legge 19 marzo 1990, n. 55;</w:t>
      </w:r>
    </w:p>
    <w:p w14:paraId="2B18E36C" w14:textId="77777777" w:rsidR="00587829" w:rsidRDefault="00587829">
      <w:pPr>
        <w:pStyle w:val="Corpotesto"/>
        <w:spacing w:before="2"/>
        <w:rPr>
          <w:sz w:val="33"/>
        </w:rPr>
      </w:pPr>
    </w:p>
    <w:p w14:paraId="74D97787" w14:textId="77777777" w:rsidR="00587829" w:rsidRDefault="001E07E0">
      <w:pPr>
        <w:pStyle w:val="Elencoacolori-Colore11"/>
        <w:numPr>
          <w:ilvl w:val="1"/>
          <w:numId w:val="2"/>
        </w:numPr>
        <w:tabs>
          <w:tab w:val="left" w:pos="398"/>
        </w:tabs>
        <w:spacing w:line="357" w:lineRule="auto"/>
        <w:ind w:right="237" w:firstLine="0"/>
        <w:rPr>
          <w:sz w:val="20"/>
        </w:rPr>
      </w:pPr>
      <w:r>
        <w:rPr>
          <w:sz w:val="20"/>
        </w:rPr>
        <w:t xml:space="preserve">che l’Ente/Cooperativa/Associazione/Onlus non si trova in stato di fallimento, di liquidazione coatta amministrativa, </w:t>
      </w:r>
      <w:r>
        <w:rPr>
          <w:spacing w:val="-3"/>
          <w:sz w:val="20"/>
        </w:rPr>
        <w:t xml:space="preserve">di </w:t>
      </w:r>
      <w:r>
        <w:rPr>
          <w:sz w:val="20"/>
        </w:rPr>
        <w:t xml:space="preserve">concordato preventivo o di altra procedura concorsuale o altra situazione equivalente e che non sono in corso procedimenti per la dichiarazione </w:t>
      </w:r>
      <w:r>
        <w:rPr>
          <w:spacing w:val="-3"/>
          <w:sz w:val="20"/>
        </w:rPr>
        <w:t xml:space="preserve">di </w:t>
      </w:r>
      <w:r>
        <w:rPr>
          <w:sz w:val="20"/>
        </w:rPr>
        <w:t>tali</w:t>
      </w:r>
      <w:r>
        <w:rPr>
          <w:spacing w:val="-12"/>
          <w:sz w:val="20"/>
        </w:rPr>
        <w:t xml:space="preserve"> </w:t>
      </w:r>
      <w:r>
        <w:rPr>
          <w:sz w:val="20"/>
        </w:rPr>
        <w:t>situazioni;</w:t>
      </w:r>
    </w:p>
    <w:p w14:paraId="55CB7951" w14:textId="7BF1F49B" w:rsidR="00587829" w:rsidRDefault="001E07E0">
      <w:pPr>
        <w:pStyle w:val="Elencoacolori-Colore11"/>
        <w:numPr>
          <w:ilvl w:val="1"/>
          <w:numId w:val="2"/>
        </w:numPr>
        <w:tabs>
          <w:tab w:val="left" w:pos="398"/>
        </w:tabs>
        <w:spacing w:before="1" w:line="348" w:lineRule="auto"/>
        <w:ind w:right="240" w:firstLine="0"/>
        <w:rPr>
          <w:sz w:val="20"/>
        </w:rPr>
      </w:pPr>
      <w:r>
        <w:rPr>
          <w:sz w:val="20"/>
        </w:rPr>
        <w:t xml:space="preserve">che l’Ente/Cooperativa/Associazione/Onlus non ha commesso gravi infrazioni debitamente accertate alle norme in materia di salute e sicurezza </w:t>
      </w:r>
      <w:r>
        <w:rPr>
          <w:spacing w:val="-3"/>
          <w:sz w:val="20"/>
        </w:rPr>
        <w:t xml:space="preserve">sul </w:t>
      </w:r>
      <w:r>
        <w:rPr>
          <w:sz w:val="20"/>
        </w:rPr>
        <w:t xml:space="preserve">lavoro nonché agli obblighi di cui all’art.30, comma 3 del </w:t>
      </w:r>
      <w:r>
        <w:rPr>
          <w:spacing w:val="-4"/>
          <w:sz w:val="20"/>
        </w:rPr>
        <w:t xml:space="preserve">D. </w:t>
      </w:r>
      <w:r>
        <w:rPr>
          <w:sz w:val="20"/>
        </w:rPr>
        <w:t>Lgs 50/</w:t>
      </w:r>
      <w:r w:rsidR="00FE0335">
        <w:rPr>
          <w:sz w:val="20"/>
        </w:rPr>
        <w:t>2016</w:t>
      </w:r>
      <w:r w:rsidR="00FE0335">
        <w:rPr>
          <w:spacing w:val="-28"/>
          <w:sz w:val="20"/>
        </w:rPr>
        <w:t>;</w:t>
      </w:r>
    </w:p>
    <w:p w14:paraId="79F9FB41" w14:textId="77777777" w:rsidR="00587829" w:rsidRDefault="00587829">
      <w:pPr>
        <w:pStyle w:val="Corpotesto"/>
        <w:spacing w:before="7"/>
        <w:rPr>
          <w:sz w:val="23"/>
        </w:rPr>
      </w:pPr>
    </w:p>
    <w:p w14:paraId="0628DCDC" w14:textId="77777777" w:rsidR="00587829" w:rsidRDefault="001E07E0">
      <w:pPr>
        <w:pStyle w:val="Elencoacolori-Colore11"/>
        <w:numPr>
          <w:ilvl w:val="1"/>
          <w:numId w:val="2"/>
        </w:numPr>
        <w:tabs>
          <w:tab w:val="left" w:pos="398"/>
        </w:tabs>
        <w:spacing w:line="357" w:lineRule="auto"/>
        <w:ind w:right="243" w:firstLine="0"/>
        <w:rPr>
          <w:sz w:val="20"/>
        </w:rPr>
      </w:pPr>
      <w:r>
        <w:rPr>
          <w:sz w:val="20"/>
        </w:rPr>
        <w:t xml:space="preserve">che l’Ente/Cooperativa/Associazione/Onlus osserva tutte le norme dettate in materia di sicurezza dei lavoratori, in particolare tutti gli obblighi in materia di sicurezza e condizioni nei luoghi di lavoro, come dettate dal </w:t>
      </w:r>
      <w:proofErr w:type="spellStart"/>
      <w:r>
        <w:rPr>
          <w:sz w:val="20"/>
        </w:rPr>
        <w:t>D.Lgs</w:t>
      </w:r>
      <w:proofErr w:type="spellEnd"/>
      <w:r>
        <w:rPr>
          <w:sz w:val="20"/>
        </w:rPr>
        <w:t xml:space="preserve"> 81/2008 e </w:t>
      </w:r>
      <w:proofErr w:type="spellStart"/>
      <w:r>
        <w:rPr>
          <w:sz w:val="20"/>
        </w:rPr>
        <w:t>s.m.i.</w:t>
      </w:r>
      <w:proofErr w:type="spellEnd"/>
      <w:r>
        <w:rPr>
          <w:sz w:val="20"/>
        </w:rPr>
        <w:t>;</w:t>
      </w:r>
    </w:p>
    <w:p w14:paraId="68AD9B4B" w14:textId="77777777" w:rsidR="00587829" w:rsidRDefault="00587829">
      <w:pPr>
        <w:pStyle w:val="Corpotesto"/>
        <w:spacing w:before="7"/>
        <w:rPr>
          <w:sz w:val="22"/>
        </w:rPr>
      </w:pPr>
    </w:p>
    <w:p w14:paraId="672B6F00" w14:textId="77777777" w:rsidR="00587829" w:rsidRDefault="001E07E0">
      <w:pPr>
        <w:pStyle w:val="Elencoacolori-Colore11"/>
        <w:numPr>
          <w:ilvl w:val="1"/>
          <w:numId w:val="2"/>
        </w:numPr>
        <w:tabs>
          <w:tab w:val="left" w:pos="398"/>
        </w:tabs>
        <w:spacing w:line="357" w:lineRule="auto"/>
        <w:ind w:right="221" w:firstLine="0"/>
        <w:rPr>
          <w:sz w:val="20"/>
        </w:rPr>
      </w:pPr>
      <w:r>
        <w:rPr>
          <w:sz w:val="20"/>
        </w:rPr>
        <w:t xml:space="preserve">di essere in regola </w:t>
      </w:r>
      <w:r>
        <w:rPr>
          <w:spacing w:val="-3"/>
          <w:sz w:val="20"/>
        </w:rPr>
        <w:t xml:space="preserve">con </w:t>
      </w:r>
      <w:r>
        <w:rPr>
          <w:sz w:val="20"/>
        </w:rPr>
        <w:t xml:space="preserve">le norme che disciplinano il diritto al lavoro dei disabili ai sensi dell’art. 17 della Legge 68/99 ovvero, il non obbligo di produrre la certificazione dalla quale risulti essere in regola </w:t>
      </w:r>
      <w:r>
        <w:rPr>
          <w:spacing w:val="-3"/>
          <w:sz w:val="20"/>
        </w:rPr>
        <w:t xml:space="preserve">con </w:t>
      </w:r>
      <w:r>
        <w:rPr>
          <w:sz w:val="20"/>
        </w:rPr>
        <w:t xml:space="preserve">le norme che disciplinano il diritto al lavoro delle persone disabili secondo quanto previsto dall’art, 17 della legge 68/99, solo per i concorrenti </w:t>
      </w:r>
      <w:r>
        <w:rPr>
          <w:spacing w:val="-3"/>
          <w:sz w:val="20"/>
        </w:rPr>
        <w:t xml:space="preserve">con </w:t>
      </w:r>
      <w:r>
        <w:rPr>
          <w:sz w:val="20"/>
        </w:rPr>
        <w:t xml:space="preserve">meno di </w:t>
      </w:r>
      <w:r>
        <w:rPr>
          <w:spacing w:val="7"/>
          <w:sz w:val="20"/>
        </w:rPr>
        <w:t xml:space="preserve">15 </w:t>
      </w:r>
      <w:r>
        <w:rPr>
          <w:sz w:val="20"/>
        </w:rPr>
        <w:t>dipendenti;</w:t>
      </w:r>
    </w:p>
    <w:p w14:paraId="084E3C47" w14:textId="77777777" w:rsidR="00587829" w:rsidRDefault="00587829">
      <w:pPr>
        <w:pStyle w:val="Corpotesto"/>
        <w:spacing w:before="5"/>
        <w:rPr>
          <w:sz w:val="22"/>
        </w:rPr>
      </w:pPr>
    </w:p>
    <w:p w14:paraId="3C6B2B23" w14:textId="77777777" w:rsidR="00587829" w:rsidRDefault="001E07E0">
      <w:pPr>
        <w:pStyle w:val="Elencoacolori-Colore11"/>
        <w:numPr>
          <w:ilvl w:val="1"/>
          <w:numId w:val="2"/>
        </w:numPr>
        <w:tabs>
          <w:tab w:val="left" w:pos="398"/>
        </w:tabs>
        <w:spacing w:line="352" w:lineRule="auto"/>
        <w:ind w:right="222" w:firstLine="0"/>
        <w:rPr>
          <w:sz w:val="20"/>
        </w:rPr>
      </w:pPr>
      <w:r>
        <w:rPr>
          <w:sz w:val="20"/>
        </w:rPr>
        <w:t xml:space="preserve">di assumere a proprio carico tutti gli oneri retributivi, assicurativi e previdenziali di legge e di applicare nel trattamento economico dei propri lavoratori la retribuzione richiesta </w:t>
      </w:r>
      <w:r>
        <w:rPr>
          <w:spacing w:val="-3"/>
          <w:sz w:val="20"/>
        </w:rPr>
        <w:t xml:space="preserve">dalla </w:t>
      </w:r>
      <w:r>
        <w:rPr>
          <w:sz w:val="20"/>
        </w:rPr>
        <w:t>legge e dai CCNL</w:t>
      </w:r>
      <w:r>
        <w:rPr>
          <w:spacing w:val="-24"/>
          <w:sz w:val="20"/>
        </w:rPr>
        <w:t xml:space="preserve"> </w:t>
      </w:r>
      <w:r>
        <w:rPr>
          <w:sz w:val="20"/>
        </w:rPr>
        <w:t>applicabili;</w:t>
      </w:r>
    </w:p>
    <w:p w14:paraId="7662B228" w14:textId="77777777" w:rsidR="00587829" w:rsidRDefault="00587829">
      <w:pPr>
        <w:pStyle w:val="Corpotesto"/>
        <w:spacing w:before="3"/>
        <w:rPr>
          <w:sz w:val="23"/>
        </w:rPr>
      </w:pPr>
    </w:p>
    <w:p w14:paraId="43599D92" w14:textId="77777777" w:rsidR="00587829" w:rsidRDefault="001E07E0">
      <w:pPr>
        <w:pStyle w:val="Elencoacolori-Colore11"/>
        <w:numPr>
          <w:ilvl w:val="1"/>
          <w:numId w:val="2"/>
        </w:numPr>
        <w:tabs>
          <w:tab w:val="left" w:pos="398"/>
        </w:tabs>
        <w:ind w:firstLine="0"/>
        <w:rPr>
          <w:sz w:val="20"/>
        </w:rPr>
      </w:pP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essersi</w:t>
      </w:r>
      <w:r>
        <w:rPr>
          <w:spacing w:val="-7"/>
          <w:sz w:val="20"/>
        </w:rPr>
        <w:t xml:space="preserve"> </w:t>
      </w:r>
      <w:r>
        <w:rPr>
          <w:sz w:val="20"/>
        </w:rPr>
        <w:t>reso</w:t>
      </w:r>
      <w:r>
        <w:rPr>
          <w:spacing w:val="-3"/>
          <w:sz w:val="20"/>
        </w:rPr>
        <w:t xml:space="preserve"> </w:t>
      </w:r>
      <w:r>
        <w:rPr>
          <w:sz w:val="20"/>
        </w:rPr>
        <w:t>colpevole di</w:t>
      </w:r>
      <w:r>
        <w:rPr>
          <w:spacing w:val="-2"/>
          <w:sz w:val="20"/>
        </w:rPr>
        <w:t xml:space="preserve"> </w:t>
      </w:r>
      <w:r>
        <w:rPr>
          <w:sz w:val="20"/>
        </w:rPr>
        <w:t>gravi</w:t>
      </w:r>
      <w:r>
        <w:rPr>
          <w:spacing w:val="-1"/>
          <w:sz w:val="20"/>
        </w:rPr>
        <w:t xml:space="preserve"> </w:t>
      </w:r>
      <w:r>
        <w:rPr>
          <w:sz w:val="20"/>
        </w:rPr>
        <w:t>illeciti</w:t>
      </w:r>
      <w:r>
        <w:rPr>
          <w:spacing w:val="-6"/>
          <w:sz w:val="20"/>
        </w:rPr>
        <w:t xml:space="preserve"> </w:t>
      </w:r>
      <w:r>
        <w:rPr>
          <w:sz w:val="20"/>
        </w:rPr>
        <w:t>professionali,</w:t>
      </w:r>
      <w:r>
        <w:rPr>
          <w:spacing w:val="1"/>
          <w:sz w:val="20"/>
        </w:rPr>
        <w:t xml:space="preserve"> </w:t>
      </w:r>
      <w:r>
        <w:rPr>
          <w:sz w:val="20"/>
        </w:rPr>
        <w:t>tali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7"/>
          <w:sz w:val="20"/>
        </w:rPr>
        <w:t xml:space="preserve"> </w:t>
      </w:r>
      <w:r>
        <w:rPr>
          <w:sz w:val="20"/>
        </w:rPr>
        <w:t>rendere</w:t>
      </w:r>
      <w:r>
        <w:rPr>
          <w:spacing w:val="-6"/>
          <w:sz w:val="20"/>
        </w:rPr>
        <w:t xml:space="preserve"> </w:t>
      </w:r>
      <w:r>
        <w:rPr>
          <w:sz w:val="20"/>
        </w:rPr>
        <w:t>dubbia</w:t>
      </w:r>
      <w:r>
        <w:rPr>
          <w:spacing w:val="4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sua</w:t>
      </w:r>
      <w:r>
        <w:rPr>
          <w:spacing w:val="-6"/>
          <w:sz w:val="20"/>
        </w:rPr>
        <w:t xml:space="preserve"> </w:t>
      </w:r>
      <w:r>
        <w:rPr>
          <w:sz w:val="20"/>
        </w:rPr>
        <w:t>integrità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affidabilità;</w:t>
      </w:r>
    </w:p>
    <w:p w14:paraId="5FFEB963" w14:textId="77777777" w:rsidR="00587829" w:rsidRDefault="00587829">
      <w:pPr>
        <w:pStyle w:val="Corpotesto"/>
        <w:spacing w:before="1"/>
        <w:rPr>
          <w:sz w:val="32"/>
        </w:rPr>
      </w:pPr>
    </w:p>
    <w:p w14:paraId="4A1AF284" w14:textId="77777777" w:rsidR="00587829" w:rsidRDefault="001E07E0">
      <w:pPr>
        <w:pStyle w:val="Elencoacolori-Colore11"/>
        <w:numPr>
          <w:ilvl w:val="1"/>
          <w:numId w:val="2"/>
        </w:numPr>
        <w:tabs>
          <w:tab w:val="left" w:pos="398"/>
        </w:tabs>
        <w:spacing w:line="357" w:lineRule="auto"/>
        <w:ind w:right="223" w:firstLine="0"/>
        <w:rPr>
          <w:sz w:val="20"/>
        </w:rPr>
      </w:pPr>
      <w:r>
        <w:rPr>
          <w:sz w:val="20"/>
        </w:rPr>
        <w:t>che l’Ente/Associazione/Onlus non ha commesso violazioni gravi, definitivamente accertate, rispetto agli obblighi relativi al pagamento delle imposte e tasse o dei contributi previdenziali, secondo la legislazione italiana o quella dello Stato in cui è stabilito;</w:t>
      </w:r>
    </w:p>
    <w:p w14:paraId="06D68CD8" w14:textId="77777777" w:rsidR="00587829" w:rsidRDefault="00587829">
      <w:pPr>
        <w:pStyle w:val="Corpotesto"/>
        <w:spacing w:before="8"/>
        <w:rPr>
          <w:sz w:val="22"/>
        </w:rPr>
      </w:pPr>
    </w:p>
    <w:p w14:paraId="6FE5FA9B" w14:textId="77777777" w:rsidR="00587829" w:rsidRDefault="001E07E0">
      <w:pPr>
        <w:pStyle w:val="Elencoacolori-Colore11"/>
        <w:numPr>
          <w:ilvl w:val="1"/>
          <w:numId w:val="2"/>
        </w:numPr>
        <w:tabs>
          <w:tab w:val="left" w:pos="398"/>
        </w:tabs>
        <w:spacing w:line="357" w:lineRule="auto"/>
        <w:ind w:right="235" w:firstLine="0"/>
        <w:rPr>
          <w:sz w:val="20"/>
        </w:rPr>
      </w:pPr>
      <w:r>
        <w:rPr>
          <w:sz w:val="20"/>
        </w:rPr>
        <w:t xml:space="preserve">che la sua partecipazione non determina una situazione </w:t>
      </w:r>
      <w:r>
        <w:rPr>
          <w:spacing w:val="-3"/>
          <w:sz w:val="20"/>
        </w:rPr>
        <w:t xml:space="preserve">di </w:t>
      </w:r>
      <w:r>
        <w:rPr>
          <w:sz w:val="20"/>
        </w:rPr>
        <w:t xml:space="preserve">conflitto di interesse ai sensi dell’art.42, comma </w:t>
      </w:r>
      <w:r>
        <w:rPr>
          <w:spacing w:val="-3"/>
          <w:sz w:val="20"/>
        </w:rPr>
        <w:t xml:space="preserve">2, </w:t>
      </w:r>
      <w:r>
        <w:rPr>
          <w:sz w:val="20"/>
        </w:rPr>
        <w:t xml:space="preserve">del del </w:t>
      </w:r>
      <w:r>
        <w:rPr>
          <w:spacing w:val="-4"/>
          <w:sz w:val="20"/>
        </w:rPr>
        <w:t xml:space="preserve">D. </w:t>
      </w:r>
      <w:r>
        <w:rPr>
          <w:sz w:val="20"/>
        </w:rPr>
        <w:t xml:space="preserve">Lgs 50/2016 non diversamente risolvibile e/o distorsione della concorrenza derivante dal precedente coinvolgimento degli operatori economici nella preparazione della procedura d'appalto di cui all'articolo 67 che non possa essere risolta </w:t>
      </w:r>
      <w:r>
        <w:rPr>
          <w:spacing w:val="-3"/>
          <w:sz w:val="20"/>
        </w:rPr>
        <w:t xml:space="preserve">con </w:t>
      </w:r>
      <w:r>
        <w:rPr>
          <w:sz w:val="20"/>
        </w:rPr>
        <w:t>misure meno</w:t>
      </w:r>
      <w:r>
        <w:rPr>
          <w:spacing w:val="-22"/>
          <w:sz w:val="20"/>
        </w:rPr>
        <w:t xml:space="preserve"> </w:t>
      </w:r>
      <w:r>
        <w:rPr>
          <w:sz w:val="20"/>
        </w:rPr>
        <w:t>intrusive.</w:t>
      </w:r>
    </w:p>
    <w:p w14:paraId="64CBF8BA" w14:textId="77777777" w:rsidR="00587829" w:rsidRDefault="00587829">
      <w:pPr>
        <w:pStyle w:val="Corpotesto"/>
        <w:spacing w:before="5"/>
        <w:rPr>
          <w:sz w:val="22"/>
        </w:rPr>
      </w:pPr>
    </w:p>
    <w:p w14:paraId="0011F17C" w14:textId="77777777" w:rsidR="00587829" w:rsidRDefault="001E07E0">
      <w:pPr>
        <w:pStyle w:val="Elencoacolori-Colore11"/>
        <w:numPr>
          <w:ilvl w:val="1"/>
          <w:numId w:val="2"/>
        </w:numPr>
        <w:tabs>
          <w:tab w:val="left" w:pos="398"/>
        </w:tabs>
        <w:spacing w:line="352" w:lineRule="auto"/>
        <w:ind w:right="222" w:firstLine="0"/>
        <w:rPr>
          <w:sz w:val="20"/>
        </w:rPr>
      </w:pPr>
      <w:r>
        <w:rPr>
          <w:sz w:val="20"/>
        </w:rPr>
        <w:t xml:space="preserve">che nei suoi confronti non è stata applicata la sanzione interdittiva di cui all’articolo 9, comma </w:t>
      </w:r>
      <w:r>
        <w:rPr>
          <w:spacing w:val="-3"/>
          <w:sz w:val="20"/>
        </w:rPr>
        <w:t xml:space="preserve">2, </w:t>
      </w:r>
      <w:r>
        <w:rPr>
          <w:sz w:val="20"/>
        </w:rPr>
        <w:t>lettera c), del decreto legislativo</w:t>
      </w:r>
      <w:r>
        <w:rPr>
          <w:spacing w:val="-2"/>
          <w:sz w:val="20"/>
        </w:rPr>
        <w:t xml:space="preserve"> </w:t>
      </w:r>
      <w:r>
        <w:rPr>
          <w:sz w:val="20"/>
        </w:rPr>
        <w:t>dell’8</w:t>
      </w:r>
      <w:r>
        <w:rPr>
          <w:spacing w:val="-2"/>
          <w:sz w:val="20"/>
        </w:rPr>
        <w:t xml:space="preserve"> </w:t>
      </w:r>
      <w:r>
        <w:rPr>
          <w:sz w:val="20"/>
        </w:rPr>
        <w:t>giugno</w:t>
      </w:r>
      <w:r>
        <w:rPr>
          <w:spacing w:val="-7"/>
          <w:sz w:val="20"/>
        </w:rPr>
        <w:t xml:space="preserve"> </w:t>
      </w:r>
      <w:r>
        <w:rPr>
          <w:sz w:val="20"/>
        </w:rPr>
        <w:t>2001</w:t>
      </w:r>
      <w:r>
        <w:rPr>
          <w:spacing w:val="-12"/>
          <w:sz w:val="20"/>
        </w:rPr>
        <w:t xml:space="preserve"> </w:t>
      </w:r>
      <w:r>
        <w:rPr>
          <w:sz w:val="20"/>
        </w:rPr>
        <w:t>n.</w:t>
      </w:r>
      <w:r>
        <w:rPr>
          <w:spacing w:val="-6"/>
          <w:sz w:val="20"/>
        </w:rPr>
        <w:t xml:space="preserve"> </w:t>
      </w:r>
      <w:r>
        <w:rPr>
          <w:sz w:val="20"/>
        </w:rPr>
        <w:t>231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altra</w:t>
      </w:r>
      <w:r>
        <w:rPr>
          <w:spacing w:val="-6"/>
          <w:sz w:val="20"/>
        </w:rPr>
        <w:t xml:space="preserve"> </w:t>
      </w:r>
      <w:r>
        <w:rPr>
          <w:sz w:val="20"/>
        </w:rPr>
        <w:t>sanzione</w:t>
      </w:r>
      <w:r>
        <w:rPr>
          <w:spacing w:val="-5"/>
          <w:sz w:val="20"/>
        </w:rPr>
        <w:t xml:space="preserve"> </w:t>
      </w:r>
      <w:r>
        <w:rPr>
          <w:sz w:val="20"/>
        </w:rPr>
        <w:t>che</w:t>
      </w:r>
      <w:r>
        <w:rPr>
          <w:spacing w:val="-6"/>
          <w:sz w:val="20"/>
        </w:rPr>
        <w:t xml:space="preserve"> </w:t>
      </w:r>
      <w:r>
        <w:rPr>
          <w:sz w:val="20"/>
        </w:rPr>
        <w:t>comporta</w:t>
      </w:r>
      <w:r>
        <w:rPr>
          <w:spacing w:val="-5"/>
          <w:sz w:val="20"/>
        </w:rPr>
        <w:t xml:space="preserve"> </w:t>
      </w:r>
      <w:r>
        <w:rPr>
          <w:sz w:val="20"/>
        </w:rPr>
        <w:t>il</w:t>
      </w:r>
      <w:r>
        <w:rPr>
          <w:spacing w:val="-6"/>
          <w:sz w:val="20"/>
        </w:rPr>
        <w:t xml:space="preserve"> </w:t>
      </w:r>
      <w:r>
        <w:rPr>
          <w:sz w:val="20"/>
        </w:rPr>
        <w:t>divieto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contrarre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>con</w:t>
      </w:r>
      <w:r>
        <w:rPr>
          <w:spacing w:val="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pubblica</w:t>
      </w:r>
      <w:r>
        <w:rPr>
          <w:spacing w:val="-1"/>
          <w:sz w:val="20"/>
        </w:rPr>
        <w:t xml:space="preserve"> </w:t>
      </w:r>
      <w:r>
        <w:rPr>
          <w:sz w:val="20"/>
        </w:rPr>
        <w:t>amministrazione;</w:t>
      </w:r>
    </w:p>
    <w:p w14:paraId="4B69C377" w14:textId="77777777" w:rsidR="00587829" w:rsidRDefault="00587829">
      <w:pPr>
        <w:pStyle w:val="Corpotesto"/>
        <w:spacing w:before="3"/>
        <w:rPr>
          <w:sz w:val="23"/>
        </w:rPr>
      </w:pPr>
    </w:p>
    <w:p w14:paraId="337C8686" w14:textId="77777777" w:rsidR="00587829" w:rsidRDefault="001E07E0">
      <w:pPr>
        <w:pStyle w:val="Elencoacolori-Colore11"/>
        <w:numPr>
          <w:ilvl w:val="1"/>
          <w:numId w:val="2"/>
        </w:numPr>
        <w:tabs>
          <w:tab w:val="left" w:pos="427"/>
        </w:tabs>
        <w:ind w:left="426" w:hanging="140"/>
        <w:rPr>
          <w:sz w:val="20"/>
        </w:rPr>
      </w:pPr>
      <w:r>
        <w:rPr>
          <w:sz w:val="20"/>
        </w:rPr>
        <w:t xml:space="preserve">che non si è accordato e non si accorderà </w:t>
      </w:r>
      <w:r>
        <w:rPr>
          <w:spacing w:val="-3"/>
          <w:sz w:val="20"/>
        </w:rPr>
        <w:t xml:space="preserve">con </w:t>
      </w:r>
      <w:r>
        <w:rPr>
          <w:sz w:val="20"/>
        </w:rPr>
        <w:t>altri partecipanti alla</w:t>
      </w:r>
      <w:r>
        <w:rPr>
          <w:spacing w:val="-27"/>
          <w:sz w:val="20"/>
        </w:rPr>
        <w:t xml:space="preserve"> </w:t>
      </w:r>
      <w:r>
        <w:rPr>
          <w:sz w:val="20"/>
        </w:rPr>
        <w:t>selezione;</w:t>
      </w:r>
    </w:p>
    <w:p w14:paraId="4B417F12" w14:textId="77777777" w:rsidR="00587829" w:rsidRDefault="00587829">
      <w:pPr>
        <w:pStyle w:val="Corpotesto"/>
        <w:spacing w:before="6"/>
        <w:rPr>
          <w:sz w:val="32"/>
        </w:rPr>
      </w:pPr>
    </w:p>
    <w:p w14:paraId="2AB4BED1" w14:textId="77777777" w:rsidR="00587829" w:rsidRDefault="001E07E0">
      <w:pPr>
        <w:pStyle w:val="Elencoacolori-Colore11"/>
        <w:numPr>
          <w:ilvl w:val="1"/>
          <w:numId w:val="2"/>
        </w:numPr>
        <w:tabs>
          <w:tab w:val="left" w:pos="427"/>
        </w:tabs>
        <w:spacing w:line="352" w:lineRule="auto"/>
        <w:ind w:right="261" w:firstLine="33"/>
        <w:rPr>
          <w:sz w:val="20"/>
        </w:rPr>
      </w:pPr>
      <w:r>
        <w:rPr>
          <w:sz w:val="20"/>
        </w:rPr>
        <w:t>che non sub-appalterà servizi di alcun tipo ad altri soggetti partecipanti alla selezione – in forma singola o associata – ed è consapevole che, in caso contrario tali sub-appalti non saranno</w:t>
      </w:r>
      <w:r>
        <w:rPr>
          <w:spacing w:val="-28"/>
          <w:sz w:val="20"/>
        </w:rPr>
        <w:t xml:space="preserve"> </w:t>
      </w:r>
      <w:r>
        <w:rPr>
          <w:sz w:val="20"/>
        </w:rPr>
        <w:t>autorizzati;</w:t>
      </w:r>
    </w:p>
    <w:p w14:paraId="73091344" w14:textId="77777777" w:rsidR="00587829" w:rsidRDefault="00587829">
      <w:pPr>
        <w:pStyle w:val="Corpotesto"/>
        <w:spacing w:before="9"/>
        <w:rPr>
          <w:sz w:val="22"/>
        </w:rPr>
      </w:pPr>
    </w:p>
    <w:p w14:paraId="3E351283" w14:textId="77777777" w:rsidR="00587829" w:rsidRDefault="001E07E0">
      <w:pPr>
        <w:pStyle w:val="Elencoacolori-Colore11"/>
        <w:numPr>
          <w:ilvl w:val="1"/>
          <w:numId w:val="2"/>
        </w:numPr>
        <w:tabs>
          <w:tab w:val="left" w:pos="398"/>
        </w:tabs>
        <w:ind w:firstLine="0"/>
        <w:rPr>
          <w:sz w:val="20"/>
        </w:rPr>
      </w:pPr>
      <w:r>
        <w:rPr>
          <w:sz w:val="20"/>
        </w:rPr>
        <w:lastRenderedPageBreak/>
        <w:t>che la propria offerta sarà improntata a serietà, integrità, indipendenza e</w:t>
      </w:r>
      <w:r>
        <w:rPr>
          <w:spacing w:val="-20"/>
          <w:sz w:val="20"/>
        </w:rPr>
        <w:t xml:space="preserve"> </w:t>
      </w:r>
      <w:r>
        <w:rPr>
          <w:sz w:val="20"/>
        </w:rPr>
        <w:t>segretezza;</w:t>
      </w:r>
    </w:p>
    <w:p w14:paraId="1513FA58" w14:textId="77777777" w:rsidR="00587829" w:rsidRDefault="00587829">
      <w:pPr>
        <w:pStyle w:val="Corpotesto"/>
        <w:spacing w:before="6"/>
        <w:rPr>
          <w:sz w:val="32"/>
        </w:rPr>
      </w:pPr>
    </w:p>
    <w:p w14:paraId="3A77B1C6" w14:textId="77777777" w:rsidR="00502DBF" w:rsidRDefault="001E07E0" w:rsidP="00502DBF">
      <w:pPr>
        <w:pStyle w:val="Elencoacolori-Colore11"/>
        <w:numPr>
          <w:ilvl w:val="1"/>
          <w:numId w:val="2"/>
        </w:numPr>
        <w:tabs>
          <w:tab w:val="left" w:pos="398"/>
        </w:tabs>
        <w:spacing w:before="90" w:line="357" w:lineRule="auto"/>
        <w:ind w:right="222" w:firstLine="0"/>
        <w:rPr>
          <w:sz w:val="20"/>
        </w:rPr>
      </w:pPr>
      <w:r w:rsidRPr="00502DBF">
        <w:rPr>
          <w:sz w:val="20"/>
        </w:rPr>
        <w:t>di</w:t>
      </w:r>
      <w:r w:rsidRPr="00502DBF">
        <w:rPr>
          <w:spacing w:val="-2"/>
          <w:sz w:val="20"/>
        </w:rPr>
        <w:t xml:space="preserve"> </w:t>
      </w:r>
      <w:r w:rsidRPr="00502DBF">
        <w:rPr>
          <w:sz w:val="20"/>
        </w:rPr>
        <w:t>impegnarsi</w:t>
      </w:r>
      <w:r w:rsidRPr="00502DBF">
        <w:rPr>
          <w:spacing w:val="-5"/>
          <w:sz w:val="20"/>
        </w:rPr>
        <w:t xml:space="preserve"> </w:t>
      </w:r>
      <w:r w:rsidRPr="00502DBF">
        <w:rPr>
          <w:sz w:val="20"/>
        </w:rPr>
        <w:t>a</w:t>
      </w:r>
      <w:r w:rsidRPr="00502DBF">
        <w:rPr>
          <w:spacing w:val="-2"/>
          <w:sz w:val="20"/>
        </w:rPr>
        <w:t xml:space="preserve"> </w:t>
      </w:r>
      <w:r w:rsidRPr="00502DBF">
        <w:rPr>
          <w:sz w:val="20"/>
        </w:rPr>
        <w:t>conformare</w:t>
      </w:r>
      <w:r w:rsidRPr="00502DBF">
        <w:rPr>
          <w:spacing w:val="-9"/>
          <w:sz w:val="20"/>
        </w:rPr>
        <w:t xml:space="preserve"> </w:t>
      </w:r>
      <w:r w:rsidRPr="00502DBF">
        <w:rPr>
          <w:sz w:val="20"/>
        </w:rPr>
        <w:t>i</w:t>
      </w:r>
      <w:r w:rsidRPr="00502DBF">
        <w:rPr>
          <w:spacing w:val="-2"/>
          <w:sz w:val="20"/>
        </w:rPr>
        <w:t xml:space="preserve"> </w:t>
      </w:r>
      <w:r w:rsidRPr="00502DBF">
        <w:rPr>
          <w:sz w:val="20"/>
        </w:rPr>
        <w:t>propri comportamenti</w:t>
      </w:r>
      <w:r w:rsidRPr="00502DBF">
        <w:rPr>
          <w:spacing w:val="-5"/>
          <w:sz w:val="20"/>
        </w:rPr>
        <w:t xml:space="preserve"> </w:t>
      </w:r>
      <w:r w:rsidRPr="00502DBF">
        <w:rPr>
          <w:sz w:val="20"/>
        </w:rPr>
        <w:t>ai</w:t>
      </w:r>
      <w:r w:rsidRPr="00502DBF">
        <w:rPr>
          <w:spacing w:val="-6"/>
          <w:sz w:val="20"/>
        </w:rPr>
        <w:t xml:space="preserve"> </w:t>
      </w:r>
      <w:r w:rsidRPr="00502DBF">
        <w:rPr>
          <w:sz w:val="20"/>
        </w:rPr>
        <w:t>principi</w:t>
      </w:r>
      <w:r w:rsidRPr="00502DBF">
        <w:rPr>
          <w:spacing w:val="-2"/>
          <w:sz w:val="20"/>
        </w:rPr>
        <w:t xml:space="preserve"> </w:t>
      </w:r>
      <w:r w:rsidRPr="00502DBF">
        <w:rPr>
          <w:sz w:val="20"/>
        </w:rPr>
        <w:t>di</w:t>
      </w:r>
      <w:r w:rsidRPr="00502DBF">
        <w:rPr>
          <w:spacing w:val="-6"/>
          <w:sz w:val="20"/>
        </w:rPr>
        <w:t xml:space="preserve"> </w:t>
      </w:r>
      <w:r w:rsidRPr="00502DBF">
        <w:rPr>
          <w:sz w:val="20"/>
        </w:rPr>
        <w:t>lealtà,</w:t>
      </w:r>
      <w:r w:rsidRPr="00502DBF">
        <w:rPr>
          <w:spacing w:val="-5"/>
          <w:sz w:val="20"/>
        </w:rPr>
        <w:t xml:space="preserve"> </w:t>
      </w:r>
      <w:r w:rsidRPr="00502DBF">
        <w:rPr>
          <w:sz w:val="20"/>
        </w:rPr>
        <w:t>trasparenza</w:t>
      </w:r>
      <w:r w:rsidRPr="00502DBF">
        <w:rPr>
          <w:spacing w:val="1"/>
          <w:sz w:val="20"/>
        </w:rPr>
        <w:t xml:space="preserve"> </w:t>
      </w:r>
      <w:r w:rsidRPr="00502DBF">
        <w:rPr>
          <w:sz w:val="20"/>
        </w:rPr>
        <w:t>e</w:t>
      </w:r>
      <w:r w:rsidRPr="00502DBF">
        <w:rPr>
          <w:spacing w:val="-7"/>
          <w:sz w:val="20"/>
        </w:rPr>
        <w:t xml:space="preserve"> </w:t>
      </w:r>
      <w:r w:rsidRPr="00502DBF">
        <w:rPr>
          <w:sz w:val="20"/>
        </w:rPr>
        <w:t>correttezza;</w:t>
      </w:r>
    </w:p>
    <w:p w14:paraId="1CEBCE6D" w14:textId="77777777" w:rsidR="00502DBF" w:rsidRDefault="00502DBF" w:rsidP="00502DBF">
      <w:pPr>
        <w:pStyle w:val="Paragrafoelenco"/>
        <w:rPr>
          <w:sz w:val="20"/>
        </w:rPr>
      </w:pPr>
    </w:p>
    <w:p w14:paraId="1D5AE8BE" w14:textId="567AD3E7" w:rsidR="00587829" w:rsidRPr="00502DBF" w:rsidRDefault="001E07E0" w:rsidP="00502DBF">
      <w:pPr>
        <w:pStyle w:val="Elencoacolori-Colore11"/>
        <w:numPr>
          <w:ilvl w:val="1"/>
          <w:numId w:val="2"/>
        </w:numPr>
        <w:tabs>
          <w:tab w:val="left" w:pos="398"/>
        </w:tabs>
        <w:spacing w:before="90" w:line="357" w:lineRule="auto"/>
        <w:ind w:right="222" w:firstLine="0"/>
        <w:rPr>
          <w:sz w:val="20"/>
        </w:rPr>
      </w:pPr>
      <w:r w:rsidRPr="00502DBF">
        <w:rPr>
          <w:sz w:val="20"/>
        </w:rPr>
        <w:t xml:space="preserve">che in caso in cui sia selezionato si obbliga espressamente a segnalare qualsiasi tentativo di turbativa, irregolarità o distorsione nelle fasi di svolgimento della gara e/o durante l’esecuzione del contratto, </w:t>
      </w:r>
      <w:r w:rsidRPr="00502DBF">
        <w:rPr>
          <w:spacing w:val="-3"/>
          <w:sz w:val="20"/>
        </w:rPr>
        <w:t xml:space="preserve">da </w:t>
      </w:r>
      <w:r w:rsidRPr="00502DBF">
        <w:rPr>
          <w:sz w:val="20"/>
        </w:rPr>
        <w:t xml:space="preserve">parte di ogni interessato o </w:t>
      </w:r>
      <w:r w:rsidR="00FE0335" w:rsidRPr="00502DBF">
        <w:rPr>
          <w:sz w:val="20"/>
        </w:rPr>
        <w:t>addetto o</w:t>
      </w:r>
      <w:r w:rsidRPr="00502DBF">
        <w:rPr>
          <w:sz w:val="20"/>
        </w:rPr>
        <w:t xml:space="preserve"> di chiunque possa influenzare le decisioni relative alla selezione in</w:t>
      </w:r>
      <w:r w:rsidRPr="00502DBF">
        <w:rPr>
          <w:spacing w:val="-35"/>
          <w:sz w:val="20"/>
        </w:rPr>
        <w:t xml:space="preserve"> </w:t>
      </w:r>
      <w:r w:rsidRPr="00502DBF">
        <w:rPr>
          <w:sz w:val="20"/>
        </w:rPr>
        <w:t>oggetto;</w:t>
      </w:r>
    </w:p>
    <w:p w14:paraId="439F7CE4" w14:textId="77777777" w:rsidR="00587829" w:rsidRDefault="00587829">
      <w:pPr>
        <w:pStyle w:val="Corpotesto"/>
        <w:spacing w:before="8"/>
        <w:rPr>
          <w:sz w:val="22"/>
        </w:rPr>
      </w:pPr>
    </w:p>
    <w:p w14:paraId="588715B0" w14:textId="77777777" w:rsidR="00587829" w:rsidRDefault="001E07E0">
      <w:pPr>
        <w:pStyle w:val="Elencoacolori-Colore11"/>
        <w:numPr>
          <w:ilvl w:val="1"/>
          <w:numId w:val="2"/>
        </w:numPr>
        <w:tabs>
          <w:tab w:val="left" w:pos="398"/>
        </w:tabs>
        <w:spacing w:line="355" w:lineRule="auto"/>
        <w:ind w:right="236" w:firstLine="0"/>
        <w:rPr>
          <w:sz w:val="20"/>
        </w:rPr>
      </w:pPr>
      <w:r>
        <w:rPr>
          <w:sz w:val="20"/>
        </w:rPr>
        <w:t xml:space="preserve">di obbligarsi espressamente a collaborare </w:t>
      </w:r>
      <w:r>
        <w:rPr>
          <w:spacing w:val="-3"/>
          <w:sz w:val="20"/>
        </w:rPr>
        <w:t xml:space="preserve">con </w:t>
      </w:r>
      <w:r>
        <w:rPr>
          <w:sz w:val="20"/>
        </w:rPr>
        <w:t xml:space="preserve">le forze di Polizia, denunciando ogni tentativo di estorsione, intimidazione o condizionamento di natura criminale (richiesta </w:t>
      </w:r>
      <w:r>
        <w:rPr>
          <w:spacing w:val="-3"/>
          <w:sz w:val="20"/>
        </w:rPr>
        <w:t xml:space="preserve">di </w:t>
      </w:r>
      <w:r>
        <w:rPr>
          <w:sz w:val="20"/>
        </w:rPr>
        <w:t xml:space="preserve">tangenti, pressioni </w:t>
      </w:r>
      <w:r>
        <w:rPr>
          <w:spacing w:val="-3"/>
          <w:sz w:val="20"/>
        </w:rPr>
        <w:t xml:space="preserve">per </w:t>
      </w:r>
      <w:r>
        <w:rPr>
          <w:sz w:val="20"/>
        </w:rPr>
        <w:t xml:space="preserve">indirizzare l’assunzione </w:t>
      </w:r>
      <w:r>
        <w:rPr>
          <w:spacing w:val="-3"/>
          <w:sz w:val="20"/>
        </w:rPr>
        <w:t xml:space="preserve">di </w:t>
      </w:r>
      <w:r>
        <w:rPr>
          <w:sz w:val="20"/>
        </w:rPr>
        <w:t xml:space="preserve">personale o l’affidamento di sub-appalti a determinate imprese, danneggiamenti/furti </w:t>
      </w:r>
      <w:r>
        <w:rPr>
          <w:spacing w:val="-3"/>
          <w:sz w:val="20"/>
        </w:rPr>
        <w:t xml:space="preserve">di </w:t>
      </w:r>
      <w:r>
        <w:rPr>
          <w:sz w:val="20"/>
        </w:rPr>
        <w:t>beni personali o in cantiere,</w:t>
      </w:r>
      <w:r>
        <w:rPr>
          <w:spacing w:val="-37"/>
          <w:sz w:val="20"/>
        </w:rPr>
        <w:t xml:space="preserve"> </w:t>
      </w:r>
      <w:r>
        <w:rPr>
          <w:sz w:val="20"/>
        </w:rPr>
        <w:t>ecc.)</w:t>
      </w:r>
    </w:p>
    <w:p w14:paraId="5157D921" w14:textId="77777777" w:rsidR="00587829" w:rsidRDefault="00587829">
      <w:pPr>
        <w:pStyle w:val="Corpotesto"/>
        <w:spacing w:before="9"/>
        <w:rPr>
          <w:sz w:val="22"/>
        </w:rPr>
      </w:pPr>
    </w:p>
    <w:p w14:paraId="323198D0" w14:textId="3CB41081" w:rsidR="00587829" w:rsidRDefault="001E07E0">
      <w:pPr>
        <w:pStyle w:val="Elencoacolori-Colore11"/>
        <w:numPr>
          <w:ilvl w:val="1"/>
          <w:numId w:val="2"/>
        </w:numPr>
        <w:tabs>
          <w:tab w:val="left" w:pos="398"/>
        </w:tabs>
        <w:spacing w:line="357" w:lineRule="auto"/>
        <w:ind w:right="231" w:firstLine="0"/>
        <w:rPr>
          <w:sz w:val="20"/>
        </w:rPr>
      </w:pPr>
      <w:r>
        <w:rPr>
          <w:sz w:val="20"/>
        </w:rPr>
        <w:t>di non aver nulla a pretendere nei confronti dell’I.</w:t>
      </w:r>
      <w:r w:rsidR="00B744FF">
        <w:rPr>
          <w:sz w:val="20"/>
        </w:rPr>
        <w:t>C</w:t>
      </w:r>
      <w:r>
        <w:rPr>
          <w:sz w:val="20"/>
        </w:rPr>
        <w:t xml:space="preserve"> “Via </w:t>
      </w:r>
      <w:r w:rsidR="00B744FF">
        <w:rPr>
          <w:sz w:val="20"/>
        </w:rPr>
        <w:t>T. Mommsen, 20</w:t>
      </w:r>
      <w:r>
        <w:rPr>
          <w:sz w:val="20"/>
        </w:rPr>
        <w:t xml:space="preserve">” nell’eventualità in cui, per qualsiasi motivo, a </w:t>
      </w:r>
      <w:r>
        <w:rPr>
          <w:spacing w:val="-3"/>
          <w:sz w:val="20"/>
        </w:rPr>
        <w:t xml:space="preserve">suo </w:t>
      </w:r>
      <w:r>
        <w:rPr>
          <w:sz w:val="20"/>
        </w:rPr>
        <w:t>insindacabile giudizio l’Amministrazione stessa proceda ad interrompere o annullare in qualsiasi momento la procedura di gara;</w:t>
      </w:r>
    </w:p>
    <w:p w14:paraId="33C02487" w14:textId="77777777" w:rsidR="00587829" w:rsidRDefault="00587829">
      <w:pPr>
        <w:pStyle w:val="Corpotesto"/>
        <w:spacing w:before="7"/>
        <w:rPr>
          <w:sz w:val="22"/>
        </w:rPr>
      </w:pPr>
    </w:p>
    <w:p w14:paraId="6D461506" w14:textId="77777777" w:rsidR="00587829" w:rsidRDefault="001E07E0">
      <w:pPr>
        <w:pStyle w:val="Elencoacolori-Colore11"/>
        <w:numPr>
          <w:ilvl w:val="1"/>
          <w:numId w:val="2"/>
        </w:numPr>
        <w:tabs>
          <w:tab w:val="left" w:pos="571"/>
        </w:tabs>
        <w:ind w:left="570" w:hanging="284"/>
        <w:jc w:val="left"/>
        <w:rPr>
          <w:sz w:val="20"/>
        </w:rPr>
      </w:pPr>
      <w:r>
        <w:rPr>
          <w:sz w:val="20"/>
        </w:rPr>
        <w:t xml:space="preserve">di disporre </w:t>
      </w:r>
      <w:r>
        <w:rPr>
          <w:spacing w:val="-3"/>
          <w:sz w:val="20"/>
        </w:rPr>
        <w:t xml:space="preserve">di </w:t>
      </w:r>
      <w:r>
        <w:rPr>
          <w:sz w:val="20"/>
        </w:rPr>
        <w:t xml:space="preserve">organico adeguato allo svolgimento delle prestazioni richieste; di essere in regola </w:t>
      </w:r>
      <w:r>
        <w:rPr>
          <w:spacing w:val="-3"/>
          <w:sz w:val="20"/>
        </w:rPr>
        <w:t xml:space="preserve">con </w:t>
      </w:r>
      <w:r>
        <w:rPr>
          <w:sz w:val="20"/>
        </w:rPr>
        <w:t>tutti i</w:t>
      </w:r>
      <w:r>
        <w:rPr>
          <w:spacing w:val="-43"/>
          <w:sz w:val="20"/>
        </w:rPr>
        <w:t xml:space="preserve"> </w:t>
      </w:r>
      <w:r>
        <w:rPr>
          <w:sz w:val="20"/>
        </w:rPr>
        <w:t>pagamenti;</w:t>
      </w:r>
    </w:p>
    <w:p w14:paraId="34A17A0C" w14:textId="77777777" w:rsidR="00587829" w:rsidRDefault="00587829">
      <w:pPr>
        <w:pStyle w:val="Corpotesto"/>
        <w:spacing w:before="2"/>
        <w:rPr>
          <w:sz w:val="32"/>
        </w:rPr>
      </w:pPr>
    </w:p>
    <w:p w14:paraId="31D3E35F" w14:textId="77777777" w:rsidR="00587829" w:rsidRDefault="001E07E0">
      <w:pPr>
        <w:pStyle w:val="Elencoacolori-Colore11"/>
        <w:numPr>
          <w:ilvl w:val="1"/>
          <w:numId w:val="2"/>
        </w:numPr>
        <w:tabs>
          <w:tab w:val="left" w:pos="571"/>
        </w:tabs>
        <w:ind w:left="570" w:hanging="284"/>
        <w:jc w:val="left"/>
        <w:rPr>
          <w:sz w:val="20"/>
        </w:rPr>
      </w:pPr>
      <w:r>
        <w:rPr>
          <w:sz w:val="20"/>
        </w:rPr>
        <w:t xml:space="preserve">di essere in regola </w:t>
      </w:r>
      <w:r>
        <w:rPr>
          <w:spacing w:val="-3"/>
          <w:sz w:val="20"/>
        </w:rPr>
        <w:t xml:space="preserve">con </w:t>
      </w:r>
      <w:r>
        <w:rPr>
          <w:sz w:val="20"/>
        </w:rPr>
        <w:t>tutti i</w:t>
      </w:r>
      <w:r>
        <w:rPr>
          <w:spacing w:val="-11"/>
          <w:sz w:val="20"/>
        </w:rPr>
        <w:t xml:space="preserve"> </w:t>
      </w:r>
      <w:r>
        <w:rPr>
          <w:sz w:val="20"/>
        </w:rPr>
        <w:t>pagamenti;</w:t>
      </w:r>
    </w:p>
    <w:p w14:paraId="28C67227" w14:textId="77777777" w:rsidR="00587829" w:rsidRDefault="00587829">
      <w:pPr>
        <w:pStyle w:val="Corpotesto"/>
        <w:spacing w:before="7"/>
        <w:rPr>
          <w:sz w:val="32"/>
        </w:rPr>
      </w:pPr>
    </w:p>
    <w:p w14:paraId="60161650" w14:textId="77777777" w:rsidR="00587829" w:rsidRDefault="00FE0335">
      <w:pPr>
        <w:pStyle w:val="Elencoacolori-Colore11"/>
        <w:numPr>
          <w:ilvl w:val="1"/>
          <w:numId w:val="2"/>
        </w:numPr>
        <w:tabs>
          <w:tab w:val="left" w:pos="571"/>
          <w:tab w:val="left" w:pos="7532"/>
        </w:tabs>
        <w:spacing w:line="352" w:lineRule="auto"/>
        <w:ind w:left="286" w:right="223" w:firstLine="0"/>
        <w:rPr>
          <w:sz w:val="20"/>
        </w:rPr>
      </w:pPr>
      <w:r>
        <w:rPr>
          <w:noProof/>
        </w:rPr>
        <w:pict w14:anchorId="61D4065D">
          <v:line id="Line 3" o:spid="_x0000_s1035" style="position:absolute;left:0;text-align:left;z-index:-251660288;visibility:visible;mso-position-horizontal-relative:page" from="104.45pt,28.75pt" to="420.65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AJiHQ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" strokeweight=".48pt">
            <w10:wrap anchorx="page"/>
          </v:line>
        </w:pict>
      </w:r>
      <w:r w:rsidR="001E07E0">
        <w:rPr>
          <w:sz w:val="20"/>
        </w:rPr>
        <w:t xml:space="preserve">di autorizzare l’inoltro delle comunicazioni riguardanti il presente avviso al seguente indirizzo di </w:t>
      </w:r>
      <w:r w:rsidR="001E07E0">
        <w:rPr>
          <w:b/>
          <w:spacing w:val="-3"/>
          <w:sz w:val="20"/>
        </w:rPr>
        <w:t xml:space="preserve">Posta </w:t>
      </w:r>
      <w:r w:rsidR="001E07E0">
        <w:rPr>
          <w:b/>
          <w:sz w:val="20"/>
        </w:rPr>
        <w:t>Elettronica Certificata</w:t>
      </w:r>
      <w:r w:rsidR="001E07E0">
        <w:rPr>
          <w:b/>
          <w:sz w:val="20"/>
        </w:rPr>
        <w:tab/>
      </w:r>
      <w:r w:rsidR="001E07E0">
        <w:rPr>
          <w:sz w:val="20"/>
        </w:rPr>
        <w:t>;</w:t>
      </w:r>
    </w:p>
    <w:p w14:paraId="4A62D43A" w14:textId="77777777" w:rsidR="00587829" w:rsidRDefault="00587829">
      <w:pPr>
        <w:pStyle w:val="Corpotesto"/>
        <w:spacing w:before="2"/>
        <w:rPr>
          <w:sz w:val="23"/>
        </w:rPr>
      </w:pPr>
    </w:p>
    <w:p w14:paraId="4C7494C1" w14:textId="77777777" w:rsidR="00587829" w:rsidRDefault="001E07E0">
      <w:pPr>
        <w:pStyle w:val="Elencoacolori-Colore11"/>
        <w:numPr>
          <w:ilvl w:val="1"/>
          <w:numId w:val="2"/>
        </w:numPr>
        <w:tabs>
          <w:tab w:val="left" w:pos="571"/>
          <w:tab w:val="left" w:pos="6106"/>
          <w:tab w:val="left" w:pos="9011"/>
        </w:tabs>
        <w:ind w:left="570" w:hanging="284"/>
        <w:jc w:val="left"/>
        <w:rPr>
          <w:sz w:val="20"/>
        </w:rPr>
      </w:pPr>
      <w:r>
        <w:rPr>
          <w:sz w:val="20"/>
        </w:rPr>
        <w:t>che il proprio recapito</w:t>
      </w:r>
      <w:r>
        <w:rPr>
          <w:spacing w:val="-11"/>
          <w:sz w:val="20"/>
        </w:rPr>
        <w:t xml:space="preserve"> </w:t>
      </w:r>
      <w:r>
        <w:rPr>
          <w:sz w:val="20"/>
        </w:rPr>
        <w:t>telefonico</w:t>
      </w:r>
      <w:r>
        <w:rPr>
          <w:spacing w:val="-3"/>
          <w:sz w:val="20"/>
        </w:rPr>
        <w:t xml:space="preserve"> è</w:t>
      </w:r>
      <w:r>
        <w:rPr>
          <w:spacing w:val="-3"/>
          <w:sz w:val="20"/>
          <w:u w:val="single"/>
        </w:rPr>
        <w:t xml:space="preserve"> </w:t>
      </w:r>
      <w:r>
        <w:rPr>
          <w:spacing w:val="-3"/>
          <w:sz w:val="20"/>
          <w:u w:val="single"/>
        </w:rPr>
        <w:tab/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telefax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;</w:t>
      </w:r>
    </w:p>
    <w:p w14:paraId="2F7B883B" w14:textId="77777777" w:rsidR="00587829" w:rsidRDefault="00587829">
      <w:pPr>
        <w:pStyle w:val="Corpotesto"/>
        <w:spacing w:before="6"/>
        <w:rPr>
          <w:sz w:val="32"/>
        </w:rPr>
      </w:pPr>
    </w:p>
    <w:p w14:paraId="31260A4A" w14:textId="77777777" w:rsidR="00587829" w:rsidRDefault="001E07E0">
      <w:pPr>
        <w:pStyle w:val="Elencoacolori-Colore11"/>
        <w:numPr>
          <w:ilvl w:val="1"/>
          <w:numId w:val="2"/>
        </w:numPr>
        <w:tabs>
          <w:tab w:val="left" w:pos="571"/>
        </w:tabs>
        <w:spacing w:line="348" w:lineRule="auto"/>
        <w:ind w:left="286" w:right="247" w:firstLine="0"/>
        <w:rPr>
          <w:sz w:val="20"/>
        </w:rPr>
      </w:pPr>
      <w:r>
        <w:rPr>
          <w:sz w:val="20"/>
        </w:rPr>
        <w:t xml:space="preserve">di essere a conoscenza che l’Amministrazione </w:t>
      </w:r>
      <w:r>
        <w:rPr>
          <w:spacing w:val="-4"/>
          <w:sz w:val="20"/>
        </w:rPr>
        <w:t xml:space="preserve">si </w:t>
      </w:r>
      <w:r>
        <w:rPr>
          <w:sz w:val="20"/>
        </w:rPr>
        <w:t xml:space="preserve">riserva il diritto </w:t>
      </w:r>
      <w:r>
        <w:rPr>
          <w:spacing w:val="-3"/>
          <w:sz w:val="20"/>
        </w:rPr>
        <w:t xml:space="preserve">di </w:t>
      </w:r>
      <w:r>
        <w:rPr>
          <w:sz w:val="20"/>
        </w:rPr>
        <w:t>procedere d’ufficio a verifiche, anche a campione, in ordine alla veridicità delle</w:t>
      </w:r>
      <w:r>
        <w:rPr>
          <w:spacing w:val="-26"/>
          <w:sz w:val="20"/>
        </w:rPr>
        <w:t xml:space="preserve"> </w:t>
      </w:r>
      <w:r>
        <w:rPr>
          <w:sz w:val="20"/>
        </w:rPr>
        <w:t>dichiarazioni;</w:t>
      </w:r>
    </w:p>
    <w:p w14:paraId="1B657DF8" w14:textId="77777777" w:rsidR="00587829" w:rsidRDefault="00587829">
      <w:pPr>
        <w:pStyle w:val="Corpotesto"/>
        <w:spacing w:before="7"/>
        <w:rPr>
          <w:sz w:val="23"/>
        </w:rPr>
      </w:pPr>
    </w:p>
    <w:p w14:paraId="1F9E58B4" w14:textId="77777777" w:rsidR="00587829" w:rsidRDefault="001E07E0">
      <w:pPr>
        <w:pStyle w:val="Elencoacolori-Colore11"/>
        <w:numPr>
          <w:ilvl w:val="1"/>
          <w:numId w:val="2"/>
        </w:numPr>
        <w:tabs>
          <w:tab w:val="left" w:pos="571"/>
        </w:tabs>
        <w:spacing w:before="1" w:line="352" w:lineRule="auto"/>
        <w:ind w:left="286" w:right="225" w:firstLine="0"/>
        <w:rPr>
          <w:sz w:val="20"/>
        </w:rPr>
      </w:pPr>
      <w:r>
        <w:rPr>
          <w:sz w:val="20"/>
        </w:rPr>
        <w:t>di essere consapevole che, qualora fosse accertata la non veridicità del contenuto della presente dichiarazione, il concorrente verrà escluso dalla procedura per la quale è stata</w:t>
      </w:r>
      <w:r>
        <w:rPr>
          <w:spacing w:val="-29"/>
          <w:sz w:val="20"/>
        </w:rPr>
        <w:t xml:space="preserve"> </w:t>
      </w:r>
      <w:r>
        <w:rPr>
          <w:sz w:val="20"/>
        </w:rPr>
        <w:t>rilasciata;</w:t>
      </w:r>
    </w:p>
    <w:p w14:paraId="18BDC16B" w14:textId="77777777" w:rsidR="00587829" w:rsidRDefault="00587829">
      <w:pPr>
        <w:pStyle w:val="Corpotesto"/>
        <w:spacing w:before="1"/>
        <w:rPr>
          <w:sz w:val="23"/>
        </w:rPr>
      </w:pPr>
    </w:p>
    <w:p w14:paraId="42B1D90C" w14:textId="0C117E92" w:rsidR="00587829" w:rsidRDefault="001E07E0">
      <w:pPr>
        <w:pStyle w:val="Elencoacolori-Colore11"/>
        <w:numPr>
          <w:ilvl w:val="1"/>
          <w:numId w:val="2"/>
        </w:numPr>
        <w:tabs>
          <w:tab w:val="left" w:pos="571"/>
        </w:tabs>
        <w:spacing w:before="1" w:line="352" w:lineRule="auto"/>
        <w:ind w:left="286" w:right="246" w:firstLine="0"/>
        <w:rPr>
          <w:sz w:val="20"/>
        </w:rPr>
      </w:pPr>
      <w:r>
        <w:rPr>
          <w:sz w:val="20"/>
        </w:rPr>
        <w:t>che l’Ente/Cooperativa/Associazione/Onlus è informato delle finalità e delle modalità di trattamento dei dati personali riportati</w:t>
      </w:r>
      <w:r>
        <w:rPr>
          <w:spacing w:val="-2"/>
          <w:sz w:val="20"/>
        </w:rPr>
        <w:t xml:space="preserve"> </w:t>
      </w:r>
      <w:r>
        <w:rPr>
          <w:sz w:val="20"/>
        </w:rPr>
        <w:t>nella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2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-1"/>
          <w:sz w:val="20"/>
        </w:rPr>
        <w:t xml:space="preserve"> </w:t>
      </w:r>
      <w:r>
        <w:rPr>
          <w:sz w:val="20"/>
        </w:rPr>
        <w:t>sostitutiva,</w:t>
      </w:r>
      <w:r>
        <w:rPr>
          <w:spacing w:val="-1"/>
          <w:sz w:val="20"/>
        </w:rPr>
        <w:t xml:space="preserve"> </w:t>
      </w:r>
      <w:r>
        <w:rPr>
          <w:sz w:val="20"/>
        </w:rPr>
        <w:t>autorizzando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7"/>
          <w:sz w:val="20"/>
        </w:rPr>
        <w:t xml:space="preserve"> </w:t>
      </w:r>
      <w:r>
        <w:rPr>
          <w:sz w:val="20"/>
        </w:rPr>
        <w:t>ai</w:t>
      </w:r>
      <w:r>
        <w:rPr>
          <w:spacing w:val="-2"/>
          <w:sz w:val="20"/>
        </w:rPr>
        <w:t xml:space="preserve"> </w:t>
      </w:r>
      <w:r>
        <w:rPr>
          <w:sz w:val="20"/>
        </w:rPr>
        <w:t>sensi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 w:rsidR="00FE0335">
        <w:rPr>
          <w:sz w:val="20"/>
        </w:rPr>
        <w:t>D.lgs.</w:t>
      </w:r>
      <w:r>
        <w:rPr>
          <w:spacing w:val="-24"/>
          <w:sz w:val="20"/>
        </w:rPr>
        <w:t xml:space="preserve"> </w:t>
      </w:r>
      <w:r>
        <w:rPr>
          <w:sz w:val="20"/>
        </w:rPr>
        <w:t>196/2003;</w:t>
      </w:r>
    </w:p>
    <w:p w14:paraId="3BE07D86" w14:textId="77777777" w:rsidR="00587829" w:rsidRDefault="00587829">
      <w:pPr>
        <w:pStyle w:val="Corpotesto"/>
        <w:spacing w:before="9"/>
        <w:rPr>
          <w:sz w:val="22"/>
        </w:rPr>
      </w:pPr>
    </w:p>
    <w:p w14:paraId="2E3C4131" w14:textId="77777777" w:rsidR="00587829" w:rsidRDefault="001E07E0">
      <w:pPr>
        <w:pStyle w:val="Elencoacolori-Colore11"/>
        <w:numPr>
          <w:ilvl w:val="1"/>
          <w:numId w:val="2"/>
        </w:numPr>
        <w:tabs>
          <w:tab w:val="left" w:pos="571"/>
        </w:tabs>
        <w:spacing w:line="352" w:lineRule="auto"/>
        <w:ind w:left="286" w:right="245" w:firstLine="0"/>
        <w:rPr>
          <w:sz w:val="20"/>
        </w:rPr>
      </w:pPr>
      <w:r>
        <w:rPr>
          <w:sz w:val="20"/>
        </w:rPr>
        <w:t xml:space="preserve">di aver preso visione del bando </w:t>
      </w:r>
      <w:r>
        <w:rPr>
          <w:spacing w:val="-3"/>
          <w:sz w:val="20"/>
        </w:rPr>
        <w:t xml:space="preserve">di </w:t>
      </w:r>
      <w:r>
        <w:rPr>
          <w:sz w:val="20"/>
        </w:rPr>
        <w:t xml:space="preserve">gara e di accettarlo integralmente ai sensi dell’art. 1341 del </w:t>
      </w:r>
      <w:proofErr w:type="gramStart"/>
      <w:r>
        <w:rPr>
          <w:sz w:val="20"/>
        </w:rPr>
        <w:t>Codice Civile</w:t>
      </w:r>
      <w:proofErr w:type="gramEnd"/>
      <w:r>
        <w:rPr>
          <w:sz w:val="20"/>
        </w:rPr>
        <w:t>, senza riserve e</w:t>
      </w:r>
      <w:r>
        <w:rPr>
          <w:spacing w:val="-7"/>
          <w:sz w:val="20"/>
        </w:rPr>
        <w:t xml:space="preserve"> </w:t>
      </w:r>
      <w:r>
        <w:rPr>
          <w:sz w:val="20"/>
        </w:rPr>
        <w:t>condizioni</w:t>
      </w:r>
    </w:p>
    <w:p w14:paraId="589DC187" w14:textId="77777777" w:rsidR="00587829" w:rsidRDefault="00587829">
      <w:pPr>
        <w:pStyle w:val="Corpotesto"/>
        <w:spacing w:before="2"/>
        <w:rPr>
          <w:sz w:val="23"/>
        </w:rPr>
      </w:pPr>
    </w:p>
    <w:p w14:paraId="371631E2" w14:textId="77777777" w:rsidR="00587829" w:rsidRDefault="001E07E0">
      <w:pPr>
        <w:pStyle w:val="Elencoacolori-Colore11"/>
        <w:numPr>
          <w:ilvl w:val="1"/>
          <w:numId w:val="2"/>
        </w:numPr>
        <w:tabs>
          <w:tab w:val="left" w:pos="571"/>
        </w:tabs>
        <w:ind w:left="570" w:hanging="284"/>
        <w:jc w:val="left"/>
        <w:rPr>
          <w:sz w:val="20"/>
        </w:rPr>
      </w:pPr>
      <w:r>
        <w:rPr>
          <w:sz w:val="20"/>
        </w:rPr>
        <w:t>di impegnarsi</w:t>
      </w:r>
      <w:r>
        <w:rPr>
          <w:spacing w:val="-11"/>
          <w:sz w:val="20"/>
        </w:rPr>
        <w:t xml:space="preserve"> </w:t>
      </w:r>
      <w:r>
        <w:rPr>
          <w:sz w:val="20"/>
        </w:rPr>
        <w:t>a:</w:t>
      </w:r>
    </w:p>
    <w:p w14:paraId="69847CC5" w14:textId="77777777" w:rsidR="00587829" w:rsidRDefault="001E07E0">
      <w:pPr>
        <w:pStyle w:val="Elencoacolori-Colore11"/>
        <w:numPr>
          <w:ilvl w:val="2"/>
          <w:numId w:val="2"/>
        </w:numPr>
        <w:tabs>
          <w:tab w:val="left" w:pos="978"/>
          <w:tab w:val="left" w:pos="979"/>
        </w:tabs>
        <w:spacing w:before="115"/>
        <w:ind w:hanging="360"/>
        <w:rPr>
          <w:sz w:val="20"/>
        </w:rPr>
      </w:pPr>
      <w:r>
        <w:rPr>
          <w:sz w:val="20"/>
        </w:rPr>
        <w:t>svolgere il servizio secondo le indicazioni immodificabili fornite</w:t>
      </w:r>
      <w:r>
        <w:rPr>
          <w:spacing w:val="-31"/>
          <w:sz w:val="20"/>
        </w:rPr>
        <w:t xml:space="preserve"> </w:t>
      </w:r>
      <w:r>
        <w:rPr>
          <w:sz w:val="20"/>
        </w:rPr>
        <w:t>dall'ente;</w:t>
      </w:r>
    </w:p>
    <w:p w14:paraId="1AB39152" w14:textId="77777777" w:rsidR="00587829" w:rsidRDefault="001E07E0">
      <w:pPr>
        <w:pStyle w:val="Elencoacolori-Colore11"/>
        <w:numPr>
          <w:ilvl w:val="2"/>
          <w:numId w:val="2"/>
        </w:numPr>
        <w:tabs>
          <w:tab w:val="left" w:pos="978"/>
          <w:tab w:val="left" w:pos="979"/>
        </w:tabs>
        <w:spacing w:before="116" w:line="360" w:lineRule="auto"/>
        <w:ind w:right="397" w:hanging="360"/>
        <w:rPr>
          <w:sz w:val="20"/>
        </w:rPr>
      </w:pPr>
      <w:r>
        <w:rPr>
          <w:sz w:val="20"/>
        </w:rPr>
        <w:t xml:space="preserve">nominare </w:t>
      </w:r>
      <w:r>
        <w:rPr>
          <w:spacing w:val="-3"/>
          <w:sz w:val="20"/>
        </w:rPr>
        <w:t xml:space="preserve">un </w:t>
      </w:r>
      <w:r>
        <w:rPr>
          <w:sz w:val="20"/>
        </w:rPr>
        <w:t xml:space="preserve">Referente/Responsabile tecnico del servizio. Tale figura dovrà essere garantita </w:t>
      </w:r>
      <w:r>
        <w:rPr>
          <w:spacing w:val="-3"/>
          <w:sz w:val="20"/>
        </w:rPr>
        <w:t xml:space="preserve">per </w:t>
      </w:r>
      <w:r>
        <w:rPr>
          <w:sz w:val="20"/>
        </w:rPr>
        <w:t>tutta la durata del contratto e dovrà svolgere le seguenti</w:t>
      </w:r>
      <w:r>
        <w:rPr>
          <w:spacing w:val="-24"/>
          <w:sz w:val="20"/>
        </w:rPr>
        <w:t xml:space="preserve"> </w:t>
      </w:r>
      <w:r>
        <w:rPr>
          <w:sz w:val="20"/>
        </w:rPr>
        <w:t>attività:</w:t>
      </w:r>
    </w:p>
    <w:p w14:paraId="75DAC503" w14:textId="77777777" w:rsidR="00587829" w:rsidRDefault="001E07E0">
      <w:pPr>
        <w:pStyle w:val="Elencoacolori-Colore11"/>
        <w:numPr>
          <w:ilvl w:val="3"/>
          <w:numId w:val="2"/>
        </w:numPr>
        <w:tabs>
          <w:tab w:val="left" w:pos="1698"/>
          <w:tab w:val="left" w:pos="1699"/>
        </w:tabs>
        <w:spacing w:before="1"/>
        <w:rPr>
          <w:sz w:val="20"/>
        </w:rPr>
      </w:pPr>
      <w:r>
        <w:rPr>
          <w:sz w:val="20"/>
        </w:rPr>
        <w:t>supervisione e coordinamento del</w:t>
      </w:r>
      <w:r>
        <w:rPr>
          <w:spacing w:val="-18"/>
          <w:sz w:val="20"/>
        </w:rPr>
        <w:t xml:space="preserve"> </w:t>
      </w:r>
      <w:r>
        <w:rPr>
          <w:sz w:val="20"/>
        </w:rPr>
        <w:t>servizio;</w:t>
      </w:r>
    </w:p>
    <w:p w14:paraId="64C4F634" w14:textId="77777777" w:rsidR="00587829" w:rsidRDefault="001E07E0">
      <w:pPr>
        <w:pStyle w:val="Elencoacolori-Colore11"/>
        <w:numPr>
          <w:ilvl w:val="3"/>
          <w:numId w:val="2"/>
        </w:numPr>
        <w:tabs>
          <w:tab w:val="left" w:pos="1698"/>
          <w:tab w:val="left" w:pos="1699"/>
        </w:tabs>
        <w:spacing w:before="111"/>
        <w:rPr>
          <w:sz w:val="20"/>
        </w:rPr>
      </w:pPr>
      <w:r>
        <w:rPr>
          <w:sz w:val="20"/>
        </w:rPr>
        <w:lastRenderedPageBreak/>
        <w:t xml:space="preserve">implementazione di tutte le azioni necessarie </w:t>
      </w:r>
      <w:r>
        <w:rPr>
          <w:spacing w:val="-3"/>
          <w:sz w:val="20"/>
        </w:rPr>
        <w:t xml:space="preserve">per </w:t>
      </w:r>
      <w:r>
        <w:rPr>
          <w:sz w:val="20"/>
        </w:rPr>
        <w:t>garantire il rispetto delle prestazioni</w:t>
      </w:r>
      <w:r>
        <w:rPr>
          <w:spacing w:val="-2"/>
          <w:sz w:val="20"/>
        </w:rPr>
        <w:t xml:space="preserve"> </w:t>
      </w:r>
      <w:r>
        <w:rPr>
          <w:sz w:val="20"/>
        </w:rPr>
        <w:t>richieste;</w:t>
      </w:r>
    </w:p>
    <w:p w14:paraId="73261B4E" w14:textId="77777777" w:rsidR="00587829" w:rsidRDefault="001E07E0">
      <w:pPr>
        <w:pStyle w:val="Elencoacolori-Colore11"/>
        <w:numPr>
          <w:ilvl w:val="3"/>
          <w:numId w:val="2"/>
        </w:numPr>
        <w:tabs>
          <w:tab w:val="left" w:pos="1698"/>
          <w:tab w:val="left" w:pos="1699"/>
        </w:tabs>
        <w:spacing w:before="116"/>
        <w:rPr>
          <w:sz w:val="20"/>
        </w:rPr>
      </w:pPr>
      <w:r>
        <w:rPr>
          <w:sz w:val="20"/>
        </w:rPr>
        <w:t xml:space="preserve">risoluzione dei disservizi e gestione dei reclami </w:t>
      </w:r>
      <w:r>
        <w:rPr>
          <w:spacing w:val="-3"/>
          <w:sz w:val="20"/>
        </w:rPr>
        <w:t xml:space="preserve">da </w:t>
      </w:r>
      <w:r>
        <w:rPr>
          <w:sz w:val="20"/>
        </w:rPr>
        <w:t>parte della Istituzione</w:t>
      </w:r>
      <w:r>
        <w:rPr>
          <w:spacing w:val="-20"/>
          <w:sz w:val="20"/>
        </w:rPr>
        <w:t xml:space="preserve"> </w:t>
      </w:r>
      <w:r>
        <w:rPr>
          <w:sz w:val="20"/>
        </w:rPr>
        <w:t>Scolastica;</w:t>
      </w:r>
    </w:p>
    <w:p w14:paraId="17F26730" w14:textId="77777777" w:rsidR="00587829" w:rsidRDefault="00587829">
      <w:pPr>
        <w:pStyle w:val="Corpotesto"/>
        <w:spacing w:before="7"/>
        <w:rPr>
          <w:sz w:val="32"/>
        </w:rPr>
      </w:pPr>
    </w:p>
    <w:p w14:paraId="496D6CFC" w14:textId="77777777" w:rsidR="00587829" w:rsidRDefault="001E07E0">
      <w:pPr>
        <w:pStyle w:val="Elencoacolori-Colore11"/>
        <w:numPr>
          <w:ilvl w:val="1"/>
          <w:numId w:val="2"/>
        </w:numPr>
        <w:tabs>
          <w:tab w:val="left" w:pos="398"/>
        </w:tabs>
        <w:spacing w:line="352" w:lineRule="auto"/>
        <w:ind w:right="235" w:firstLine="0"/>
        <w:rPr>
          <w:sz w:val="20"/>
        </w:rPr>
      </w:pPr>
      <w:r>
        <w:rPr>
          <w:sz w:val="20"/>
        </w:rPr>
        <w:t xml:space="preserve">di accettare che, nel caso di mancato rispetto degli impegni anticorruzione assunti </w:t>
      </w:r>
      <w:r>
        <w:rPr>
          <w:spacing w:val="-3"/>
          <w:sz w:val="20"/>
        </w:rPr>
        <w:t xml:space="preserve">con </w:t>
      </w:r>
      <w:r>
        <w:rPr>
          <w:sz w:val="20"/>
        </w:rPr>
        <w:t>questa dichiarazione, comunque accertato dall'Amministrazione, potranno essere applicate le seguenti</w:t>
      </w:r>
      <w:r>
        <w:rPr>
          <w:spacing w:val="-13"/>
          <w:sz w:val="20"/>
        </w:rPr>
        <w:t xml:space="preserve"> </w:t>
      </w:r>
      <w:r>
        <w:rPr>
          <w:sz w:val="20"/>
        </w:rPr>
        <w:t>sanzioni:</w:t>
      </w:r>
    </w:p>
    <w:p w14:paraId="05FAE381" w14:textId="77777777" w:rsidR="00502DBF" w:rsidRDefault="001E07E0" w:rsidP="00502DBF">
      <w:pPr>
        <w:pStyle w:val="Elencoacolori-Colore11"/>
        <w:numPr>
          <w:ilvl w:val="0"/>
          <w:numId w:val="1"/>
        </w:numPr>
        <w:tabs>
          <w:tab w:val="left" w:pos="1704"/>
        </w:tabs>
        <w:spacing w:before="70"/>
        <w:ind w:left="1703" w:hanging="120"/>
        <w:jc w:val="left"/>
        <w:rPr>
          <w:sz w:val="20"/>
        </w:rPr>
      </w:pPr>
      <w:r w:rsidRPr="00502DBF">
        <w:rPr>
          <w:sz w:val="20"/>
        </w:rPr>
        <w:t>risoluzione o perdita del</w:t>
      </w:r>
      <w:r w:rsidRPr="00502DBF">
        <w:rPr>
          <w:spacing w:val="-7"/>
          <w:sz w:val="20"/>
        </w:rPr>
        <w:t xml:space="preserve"> </w:t>
      </w:r>
      <w:r w:rsidRPr="00502DBF">
        <w:rPr>
          <w:sz w:val="20"/>
        </w:rPr>
        <w:t>contratto;</w:t>
      </w:r>
    </w:p>
    <w:p w14:paraId="04F68B2E" w14:textId="77777777" w:rsidR="00587829" w:rsidRPr="00502DBF" w:rsidRDefault="001E07E0" w:rsidP="00502DBF">
      <w:pPr>
        <w:pStyle w:val="Elencoacolori-Colore11"/>
        <w:numPr>
          <w:ilvl w:val="0"/>
          <w:numId w:val="1"/>
        </w:numPr>
        <w:tabs>
          <w:tab w:val="left" w:pos="1704"/>
        </w:tabs>
        <w:spacing w:before="70"/>
        <w:ind w:left="1703" w:hanging="120"/>
        <w:jc w:val="left"/>
        <w:rPr>
          <w:sz w:val="20"/>
        </w:rPr>
      </w:pPr>
      <w:r w:rsidRPr="00502DBF">
        <w:rPr>
          <w:sz w:val="20"/>
        </w:rPr>
        <w:t xml:space="preserve">esclusione del concorrente dalle gare indette dall'Amministrazione </w:t>
      </w:r>
      <w:r w:rsidRPr="00502DBF">
        <w:rPr>
          <w:spacing w:val="-3"/>
          <w:sz w:val="20"/>
        </w:rPr>
        <w:t xml:space="preserve">per </w:t>
      </w:r>
      <w:proofErr w:type="gramStart"/>
      <w:r w:rsidRPr="00502DBF">
        <w:rPr>
          <w:sz w:val="20"/>
        </w:rPr>
        <w:t>5</w:t>
      </w:r>
      <w:proofErr w:type="gramEnd"/>
      <w:r w:rsidRPr="00502DBF">
        <w:rPr>
          <w:spacing w:val="-20"/>
          <w:sz w:val="20"/>
        </w:rPr>
        <w:t xml:space="preserve"> </w:t>
      </w:r>
      <w:r w:rsidRPr="00502DBF">
        <w:rPr>
          <w:sz w:val="20"/>
        </w:rPr>
        <w:t>anni;</w:t>
      </w:r>
    </w:p>
    <w:p w14:paraId="014629D9" w14:textId="77777777" w:rsidR="00587829" w:rsidRDefault="00587829">
      <w:pPr>
        <w:pStyle w:val="Corpotesto"/>
        <w:spacing w:before="7"/>
        <w:rPr>
          <w:sz w:val="32"/>
        </w:rPr>
      </w:pPr>
    </w:p>
    <w:p w14:paraId="7BC01DE7" w14:textId="77777777" w:rsidR="00587829" w:rsidRDefault="001E07E0">
      <w:pPr>
        <w:pStyle w:val="Elencoacolori-Colore11"/>
        <w:numPr>
          <w:ilvl w:val="1"/>
          <w:numId w:val="2"/>
        </w:numPr>
        <w:tabs>
          <w:tab w:val="left" w:pos="398"/>
        </w:tabs>
        <w:ind w:firstLine="0"/>
        <w:jc w:val="left"/>
        <w:rPr>
          <w:sz w:val="20"/>
        </w:rPr>
      </w:pPr>
      <w:r>
        <w:rPr>
          <w:sz w:val="20"/>
        </w:rPr>
        <w:t xml:space="preserve">di impegnarsi a stipulare polizza assicurativa </w:t>
      </w:r>
      <w:r>
        <w:rPr>
          <w:spacing w:val="-3"/>
          <w:sz w:val="20"/>
        </w:rPr>
        <w:t xml:space="preserve">per </w:t>
      </w:r>
      <w:r>
        <w:rPr>
          <w:sz w:val="20"/>
        </w:rPr>
        <w:t>la responsabilità civile a favore</w:t>
      </w:r>
      <w:r>
        <w:rPr>
          <w:spacing w:val="-25"/>
          <w:sz w:val="20"/>
        </w:rPr>
        <w:t xml:space="preserve"> </w:t>
      </w:r>
      <w:r>
        <w:rPr>
          <w:sz w:val="20"/>
        </w:rPr>
        <w:t>dell’operatore;</w:t>
      </w:r>
    </w:p>
    <w:p w14:paraId="14483057" w14:textId="77777777" w:rsidR="00587829" w:rsidRDefault="00587829">
      <w:pPr>
        <w:pStyle w:val="Corpotesto"/>
        <w:spacing w:before="7"/>
        <w:rPr>
          <w:sz w:val="32"/>
        </w:rPr>
      </w:pPr>
    </w:p>
    <w:p w14:paraId="30733D91" w14:textId="77777777" w:rsidR="00587829" w:rsidRDefault="001E07E0">
      <w:pPr>
        <w:pStyle w:val="Elencoacolori-Colore11"/>
        <w:numPr>
          <w:ilvl w:val="1"/>
          <w:numId w:val="2"/>
        </w:numPr>
        <w:tabs>
          <w:tab w:val="left" w:pos="398"/>
        </w:tabs>
        <w:ind w:firstLine="0"/>
        <w:jc w:val="left"/>
        <w:rPr>
          <w:sz w:val="20"/>
        </w:rPr>
      </w:pPr>
      <w:r>
        <w:rPr>
          <w:sz w:val="20"/>
        </w:rPr>
        <w:t>che</w:t>
      </w:r>
      <w:r>
        <w:rPr>
          <w:spacing w:val="-6"/>
          <w:sz w:val="20"/>
        </w:rPr>
        <w:t xml:space="preserve"> </w:t>
      </w:r>
      <w:r>
        <w:rPr>
          <w:sz w:val="20"/>
        </w:rPr>
        <w:t>l’Ente/Cooperativa/Associazione/Onlus</w:t>
      </w:r>
      <w:r>
        <w:rPr>
          <w:spacing w:val="-5"/>
          <w:sz w:val="20"/>
        </w:rPr>
        <w:t xml:space="preserve"> </w:t>
      </w:r>
      <w:r>
        <w:rPr>
          <w:sz w:val="20"/>
        </w:rPr>
        <w:t>ha</w:t>
      </w:r>
      <w:r>
        <w:rPr>
          <w:spacing w:val="-6"/>
          <w:sz w:val="20"/>
        </w:rPr>
        <w:t xml:space="preserve"> </w:t>
      </w:r>
      <w:r>
        <w:rPr>
          <w:sz w:val="20"/>
        </w:rPr>
        <w:t>maturato</w:t>
      </w:r>
      <w:r>
        <w:rPr>
          <w:spacing w:val="-7"/>
          <w:sz w:val="20"/>
        </w:rPr>
        <w:t xml:space="preserve"> </w:t>
      </w:r>
      <w:r>
        <w:rPr>
          <w:sz w:val="20"/>
        </w:rPr>
        <w:t>nel</w:t>
      </w:r>
      <w:r>
        <w:rPr>
          <w:spacing w:val="-6"/>
          <w:sz w:val="20"/>
        </w:rPr>
        <w:t xml:space="preserve"> </w:t>
      </w:r>
      <w:r>
        <w:rPr>
          <w:sz w:val="20"/>
        </w:rPr>
        <w:t>settore</w:t>
      </w:r>
      <w:r>
        <w:rPr>
          <w:spacing w:val="-5"/>
          <w:sz w:val="20"/>
        </w:rPr>
        <w:t xml:space="preserve"> </w:t>
      </w:r>
      <w:r>
        <w:rPr>
          <w:sz w:val="20"/>
        </w:rPr>
        <w:t>un’esperienza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almeno</w:t>
      </w:r>
      <w:r>
        <w:rPr>
          <w:spacing w:val="-7"/>
          <w:sz w:val="20"/>
        </w:rPr>
        <w:t xml:space="preserve"> </w:t>
      </w:r>
      <w:proofErr w:type="gramStart"/>
      <w:r>
        <w:rPr>
          <w:sz w:val="20"/>
        </w:rPr>
        <w:t>5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anni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attività;</w:t>
      </w:r>
    </w:p>
    <w:p w14:paraId="500DB3D9" w14:textId="77777777" w:rsidR="00587829" w:rsidRDefault="00587829">
      <w:pPr>
        <w:pStyle w:val="Corpotesto"/>
        <w:spacing w:before="1"/>
        <w:rPr>
          <w:sz w:val="32"/>
        </w:rPr>
      </w:pPr>
    </w:p>
    <w:p w14:paraId="38B9734F" w14:textId="77777777" w:rsidR="00587829" w:rsidRDefault="001E07E0">
      <w:pPr>
        <w:pStyle w:val="Elencoacolori-Colore11"/>
        <w:numPr>
          <w:ilvl w:val="1"/>
          <w:numId w:val="2"/>
        </w:numPr>
        <w:tabs>
          <w:tab w:val="left" w:pos="398"/>
        </w:tabs>
        <w:spacing w:line="357" w:lineRule="auto"/>
        <w:ind w:right="229" w:firstLine="0"/>
        <w:rPr>
          <w:sz w:val="20"/>
        </w:rPr>
      </w:pPr>
      <w:r>
        <w:rPr>
          <w:sz w:val="20"/>
        </w:rPr>
        <w:t xml:space="preserve">che l’operatore, che verrà messo a disposizione per il servizio, ha prestato servizi identici a quello oggetto del presente appalto presso la Pubblica Amministrazione nell’ultimo triennio, regolarmente e </w:t>
      </w:r>
      <w:r>
        <w:rPr>
          <w:spacing w:val="-3"/>
          <w:sz w:val="20"/>
        </w:rPr>
        <w:t xml:space="preserve">con buon </w:t>
      </w:r>
      <w:r>
        <w:rPr>
          <w:sz w:val="20"/>
        </w:rPr>
        <w:t>esito senza che si siano verificate inadempienze gravi, formalizzate in provvedimenti definitivi, anche amministrativi, aventi caratteristiche ed effetti sanzionatori;</w:t>
      </w:r>
    </w:p>
    <w:p w14:paraId="3D89719F" w14:textId="77777777" w:rsidR="00587829" w:rsidRDefault="00587829">
      <w:pPr>
        <w:pStyle w:val="Corpotesto"/>
        <w:spacing w:before="10"/>
        <w:rPr>
          <w:sz w:val="22"/>
        </w:rPr>
      </w:pPr>
    </w:p>
    <w:p w14:paraId="5CD8A505" w14:textId="77777777" w:rsidR="00587829" w:rsidRDefault="001E07E0">
      <w:pPr>
        <w:pStyle w:val="Elencoacolori-Colore11"/>
        <w:numPr>
          <w:ilvl w:val="1"/>
          <w:numId w:val="2"/>
        </w:numPr>
        <w:tabs>
          <w:tab w:val="left" w:pos="398"/>
        </w:tabs>
        <w:spacing w:before="1" w:line="357" w:lineRule="auto"/>
        <w:ind w:right="239" w:firstLine="0"/>
        <w:rPr>
          <w:sz w:val="20"/>
        </w:rPr>
      </w:pPr>
      <w:r>
        <w:rPr>
          <w:sz w:val="20"/>
        </w:rPr>
        <w:t>che l’assistente alla comunicazione possiede i seguenti requisiti:1) Età non inferiore agli anni 18; 2) Godimento dei diritti civili e politici; 3) Idoneità fisica all’impiego; 4) Immunità da condanne penali che, ai sensi delle disposizioni di legge vigenti,</w:t>
      </w:r>
      <w:r>
        <w:rPr>
          <w:spacing w:val="-1"/>
          <w:sz w:val="20"/>
        </w:rPr>
        <w:t xml:space="preserve"> </w:t>
      </w:r>
      <w:r>
        <w:rPr>
          <w:sz w:val="20"/>
        </w:rPr>
        <w:t>rendono</w:t>
      </w:r>
      <w:r>
        <w:rPr>
          <w:spacing w:val="-4"/>
          <w:sz w:val="20"/>
        </w:rPr>
        <w:t xml:space="preserve"> </w:t>
      </w:r>
      <w:r>
        <w:rPr>
          <w:sz w:val="20"/>
        </w:rPr>
        <w:t>l’impossibilità</w:t>
      </w:r>
      <w:r>
        <w:rPr>
          <w:spacing w:val="-1"/>
          <w:sz w:val="20"/>
        </w:rPr>
        <w:t xml:space="preserve"> </w:t>
      </w:r>
      <w:r>
        <w:rPr>
          <w:sz w:val="20"/>
        </w:rPr>
        <w:t>alla</w:t>
      </w:r>
      <w:r>
        <w:rPr>
          <w:spacing w:val="-7"/>
          <w:sz w:val="20"/>
        </w:rPr>
        <w:t xml:space="preserve"> </w:t>
      </w:r>
      <w:r>
        <w:rPr>
          <w:sz w:val="20"/>
        </w:rPr>
        <w:t>nomina;</w:t>
      </w:r>
      <w:r>
        <w:rPr>
          <w:spacing w:val="-1"/>
          <w:sz w:val="20"/>
        </w:rPr>
        <w:t xml:space="preserve"> </w:t>
      </w:r>
      <w:r>
        <w:rPr>
          <w:sz w:val="20"/>
        </w:rPr>
        <w:t>5)</w:t>
      </w:r>
      <w:r>
        <w:rPr>
          <w:spacing w:val="-4"/>
          <w:sz w:val="20"/>
        </w:rPr>
        <w:t xml:space="preserve"> </w:t>
      </w:r>
      <w:r>
        <w:rPr>
          <w:sz w:val="20"/>
        </w:rPr>
        <w:t>oltre</w:t>
      </w:r>
      <w:r>
        <w:rPr>
          <w:spacing w:val="-6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titolo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laurea, il</w:t>
      </w:r>
      <w:r>
        <w:rPr>
          <w:spacing w:val="-2"/>
          <w:sz w:val="20"/>
        </w:rPr>
        <w:t xml:space="preserve"> </w:t>
      </w:r>
      <w:r>
        <w:rPr>
          <w:sz w:val="20"/>
        </w:rPr>
        <w:t>titolo</w:t>
      </w:r>
      <w:r>
        <w:rPr>
          <w:spacing w:val="-3"/>
          <w:sz w:val="20"/>
        </w:rPr>
        <w:t xml:space="preserve"> </w:t>
      </w:r>
      <w:r>
        <w:rPr>
          <w:sz w:val="20"/>
        </w:rPr>
        <w:t>ASCO (assistente</w:t>
      </w:r>
      <w:r>
        <w:rPr>
          <w:spacing w:val="-6"/>
          <w:sz w:val="20"/>
        </w:rPr>
        <w:t xml:space="preserve"> </w:t>
      </w:r>
      <w:r>
        <w:rPr>
          <w:sz w:val="20"/>
        </w:rPr>
        <w:t>alla</w:t>
      </w:r>
      <w:r>
        <w:rPr>
          <w:spacing w:val="-24"/>
          <w:sz w:val="20"/>
        </w:rPr>
        <w:t xml:space="preserve"> </w:t>
      </w:r>
      <w:r>
        <w:rPr>
          <w:sz w:val="20"/>
        </w:rPr>
        <w:t>comunicazione);</w:t>
      </w:r>
    </w:p>
    <w:p w14:paraId="7E3F9CDC" w14:textId="77777777" w:rsidR="00587829" w:rsidRDefault="00587829">
      <w:pPr>
        <w:pStyle w:val="Corpotesto"/>
        <w:spacing w:before="2"/>
        <w:rPr>
          <w:sz w:val="22"/>
        </w:rPr>
      </w:pPr>
    </w:p>
    <w:p w14:paraId="6971A146" w14:textId="77777777" w:rsidR="00587829" w:rsidRDefault="001E07E0">
      <w:pPr>
        <w:pStyle w:val="Elencoacolori-Colore11"/>
        <w:numPr>
          <w:ilvl w:val="1"/>
          <w:numId w:val="2"/>
        </w:numPr>
        <w:tabs>
          <w:tab w:val="left" w:pos="398"/>
        </w:tabs>
        <w:spacing w:line="352" w:lineRule="auto"/>
        <w:ind w:right="252" w:firstLine="0"/>
        <w:rPr>
          <w:sz w:val="20"/>
        </w:rPr>
      </w:pPr>
      <w:r>
        <w:rPr>
          <w:sz w:val="20"/>
        </w:rPr>
        <w:t>di possedere la capacità tecnica e organizzativa atta a garantire una perfetta e puntuale esecuzione del servizio come richiesto dal capitolato</w:t>
      </w:r>
      <w:r>
        <w:rPr>
          <w:spacing w:val="-14"/>
          <w:sz w:val="20"/>
        </w:rPr>
        <w:t xml:space="preserve"> </w:t>
      </w:r>
      <w:r>
        <w:rPr>
          <w:sz w:val="20"/>
        </w:rPr>
        <w:t>d’appalto;</w:t>
      </w:r>
    </w:p>
    <w:p w14:paraId="4744F649" w14:textId="77777777" w:rsidR="00587829" w:rsidRDefault="00587829">
      <w:pPr>
        <w:pStyle w:val="Corpotesto"/>
        <w:spacing w:before="2"/>
        <w:rPr>
          <w:sz w:val="23"/>
        </w:rPr>
      </w:pPr>
    </w:p>
    <w:p w14:paraId="3BA93206" w14:textId="77777777" w:rsidR="00587829" w:rsidRDefault="001E07E0">
      <w:pPr>
        <w:pStyle w:val="Elencoacolori-Colore11"/>
        <w:numPr>
          <w:ilvl w:val="1"/>
          <w:numId w:val="2"/>
        </w:numPr>
        <w:tabs>
          <w:tab w:val="left" w:pos="398"/>
        </w:tabs>
        <w:spacing w:before="1" w:line="352" w:lineRule="auto"/>
        <w:ind w:right="242" w:firstLine="0"/>
        <w:rPr>
          <w:sz w:val="20"/>
        </w:rPr>
      </w:pPr>
      <w:r>
        <w:rPr>
          <w:sz w:val="20"/>
        </w:rPr>
        <w:t xml:space="preserve">di avere una sede operativa stabilmente funzionante sul territorio provinciale </w:t>
      </w:r>
      <w:r>
        <w:rPr>
          <w:spacing w:val="-3"/>
          <w:sz w:val="20"/>
        </w:rPr>
        <w:t xml:space="preserve">con </w:t>
      </w:r>
      <w:r>
        <w:rPr>
          <w:sz w:val="20"/>
        </w:rPr>
        <w:t xml:space="preserve">responsabili abituati a lavorare in </w:t>
      </w:r>
      <w:proofErr w:type="gramStart"/>
      <w:r>
        <w:rPr>
          <w:sz w:val="20"/>
        </w:rPr>
        <w:t>team</w:t>
      </w:r>
      <w:proofErr w:type="gramEnd"/>
      <w:r>
        <w:rPr>
          <w:sz w:val="20"/>
        </w:rPr>
        <w:t xml:space="preserve"> e capaci </w:t>
      </w:r>
      <w:r>
        <w:rPr>
          <w:spacing w:val="-3"/>
          <w:sz w:val="20"/>
        </w:rPr>
        <w:t xml:space="preserve">di </w:t>
      </w:r>
      <w:r>
        <w:rPr>
          <w:sz w:val="20"/>
        </w:rPr>
        <w:t>gestire tempestivamente eventuali</w:t>
      </w:r>
      <w:r>
        <w:rPr>
          <w:spacing w:val="-8"/>
          <w:sz w:val="20"/>
        </w:rPr>
        <w:t xml:space="preserve"> </w:t>
      </w:r>
      <w:r>
        <w:rPr>
          <w:sz w:val="20"/>
        </w:rPr>
        <w:t>criticità.</w:t>
      </w:r>
    </w:p>
    <w:p w14:paraId="64F0F269" w14:textId="77777777" w:rsidR="00587829" w:rsidRDefault="00587829">
      <w:pPr>
        <w:pStyle w:val="Corpotesto"/>
        <w:spacing w:before="10"/>
        <w:rPr>
          <w:sz w:val="27"/>
        </w:rPr>
      </w:pPr>
    </w:p>
    <w:p w14:paraId="0A908502" w14:textId="77777777" w:rsidR="00587829" w:rsidRPr="00502DBF" w:rsidRDefault="001E07E0">
      <w:pPr>
        <w:tabs>
          <w:tab w:val="left" w:pos="7705"/>
        </w:tabs>
        <w:spacing w:line="312" w:lineRule="auto"/>
        <w:ind w:left="253" w:right="230"/>
        <w:jc w:val="both"/>
        <w:rPr>
          <w:sz w:val="20"/>
        </w:rPr>
      </w:pPr>
      <w:r w:rsidRPr="00502DBF">
        <w:rPr>
          <w:spacing w:val="3"/>
          <w:sz w:val="20"/>
        </w:rPr>
        <w:t xml:space="preserve">Il </w:t>
      </w:r>
      <w:r w:rsidRPr="00502DBF">
        <w:rPr>
          <w:sz w:val="20"/>
        </w:rPr>
        <w:t>sottoscritto rappresen</w:t>
      </w:r>
      <w:r w:rsidR="00AE00CA" w:rsidRPr="00502DBF">
        <w:rPr>
          <w:sz w:val="20"/>
        </w:rPr>
        <w:t>tante legale dell’Ente Gestore / Cooperativa / Associazione /</w:t>
      </w:r>
      <w:r w:rsidRPr="00502DBF">
        <w:rPr>
          <w:sz w:val="20"/>
        </w:rPr>
        <w:t xml:space="preserve"> Onlus del Territorio</w:t>
      </w:r>
      <w:r w:rsidRPr="00502DBF">
        <w:rPr>
          <w:spacing w:val="31"/>
          <w:sz w:val="20"/>
        </w:rPr>
        <w:t xml:space="preserve"> </w:t>
      </w:r>
      <w:r w:rsidRPr="00502DBF">
        <w:rPr>
          <w:sz w:val="20"/>
        </w:rPr>
        <w:t>così</w:t>
      </w:r>
      <w:r w:rsidRPr="00502DBF">
        <w:rPr>
          <w:spacing w:val="15"/>
          <w:sz w:val="20"/>
        </w:rPr>
        <w:t xml:space="preserve"> </w:t>
      </w:r>
      <w:r w:rsidRPr="00502DBF">
        <w:rPr>
          <w:sz w:val="20"/>
        </w:rPr>
        <w:t>denominata:</w:t>
      </w:r>
      <w:r w:rsidRPr="00502DBF">
        <w:rPr>
          <w:sz w:val="20"/>
          <w:u w:val="single"/>
        </w:rPr>
        <w:t xml:space="preserve"> </w:t>
      </w:r>
      <w:r w:rsidRPr="00502DBF">
        <w:rPr>
          <w:sz w:val="20"/>
          <w:u w:val="single"/>
        </w:rPr>
        <w:tab/>
      </w:r>
      <w:r w:rsidRPr="00502DBF">
        <w:rPr>
          <w:sz w:val="20"/>
        </w:rPr>
        <w:t xml:space="preserve">, </w:t>
      </w:r>
      <w:r w:rsidRPr="00502DBF">
        <w:rPr>
          <w:spacing w:val="-3"/>
          <w:sz w:val="20"/>
        </w:rPr>
        <w:t xml:space="preserve">in </w:t>
      </w:r>
      <w:r w:rsidRPr="00502DBF">
        <w:rPr>
          <w:sz w:val="20"/>
        </w:rPr>
        <w:t>caso di designazione, si impegna a presentare, comunque prima dell’avvio dell’attività richiesta</w:t>
      </w:r>
      <w:r w:rsidR="00AE00CA" w:rsidRPr="00502DBF">
        <w:rPr>
          <w:sz w:val="20"/>
        </w:rPr>
        <w:t>,</w:t>
      </w:r>
      <w:r w:rsidRPr="00502DBF">
        <w:rPr>
          <w:sz w:val="20"/>
        </w:rPr>
        <w:t xml:space="preserve"> tutti i documenti corrispondenti ai requisiti generali, ai titoli culturali specifici, ai titoli di servizio dichiarati e </w:t>
      </w:r>
      <w:r w:rsidRPr="00502DBF">
        <w:rPr>
          <w:spacing w:val="-3"/>
          <w:sz w:val="20"/>
        </w:rPr>
        <w:t xml:space="preserve">le </w:t>
      </w:r>
      <w:r w:rsidRPr="00502DBF">
        <w:rPr>
          <w:sz w:val="20"/>
        </w:rPr>
        <w:t xml:space="preserve">ulteriori dichiarazioni POSSEDUTE </w:t>
      </w:r>
      <w:r w:rsidRPr="00502DBF">
        <w:rPr>
          <w:spacing w:val="-3"/>
          <w:sz w:val="20"/>
        </w:rPr>
        <w:t xml:space="preserve">dalla </w:t>
      </w:r>
      <w:r w:rsidRPr="00502DBF">
        <w:rPr>
          <w:sz w:val="20"/>
        </w:rPr>
        <w:t>stessa e dall’Assistente alla Comunicazione indicato, pena l’esclusione.</w:t>
      </w:r>
    </w:p>
    <w:p w14:paraId="654B4F8D" w14:textId="77777777" w:rsidR="00587829" w:rsidRDefault="00587829">
      <w:pPr>
        <w:pStyle w:val="Corpotesto"/>
        <w:spacing w:before="1"/>
        <w:rPr>
          <w:sz w:val="21"/>
        </w:rPr>
      </w:pPr>
    </w:p>
    <w:p w14:paraId="1537CC69" w14:textId="77777777" w:rsidR="00587829" w:rsidRDefault="001E07E0">
      <w:pPr>
        <w:ind w:left="253"/>
        <w:jc w:val="both"/>
        <w:rPr>
          <w:sz w:val="24"/>
        </w:rPr>
      </w:pPr>
      <w:r>
        <w:rPr>
          <w:sz w:val="24"/>
        </w:rPr>
        <w:t>Si allega alla presente documento di riconoscimento in corso di validità.</w:t>
      </w:r>
    </w:p>
    <w:p w14:paraId="18A9991C" w14:textId="77777777" w:rsidR="00587829" w:rsidRDefault="00587829">
      <w:pPr>
        <w:pStyle w:val="Corpotesto"/>
        <w:rPr>
          <w:sz w:val="28"/>
        </w:rPr>
      </w:pPr>
    </w:p>
    <w:p w14:paraId="3D638D28" w14:textId="77777777" w:rsidR="00587829" w:rsidRDefault="001E07E0" w:rsidP="00502DBF">
      <w:pPr>
        <w:tabs>
          <w:tab w:val="left" w:pos="4072"/>
          <w:tab w:val="left" w:pos="5924"/>
        </w:tabs>
        <w:spacing w:line="600" w:lineRule="auto"/>
        <w:ind w:left="253"/>
        <w:jc w:val="both"/>
        <w:rPr>
          <w:spacing w:val="-3"/>
          <w:sz w:val="24"/>
        </w:rPr>
      </w:pPr>
      <w:r>
        <w:rPr>
          <w:sz w:val="24"/>
        </w:rPr>
        <w:t>Luogo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  <w:t>Firma del Presidente rappresentante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legale</w:t>
      </w:r>
    </w:p>
    <w:p w14:paraId="2F2B0409" w14:textId="77777777" w:rsidR="00502DBF" w:rsidRDefault="00502DBF" w:rsidP="00502DBF">
      <w:pPr>
        <w:tabs>
          <w:tab w:val="left" w:pos="4072"/>
          <w:tab w:val="left" w:pos="5924"/>
        </w:tabs>
        <w:spacing w:line="600" w:lineRule="auto"/>
        <w:ind w:left="253"/>
        <w:jc w:val="both"/>
      </w:pPr>
      <w:r>
        <w:tab/>
      </w:r>
      <w:r>
        <w:tab/>
        <w:t>______________________________________</w:t>
      </w:r>
    </w:p>
    <w:sectPr w:rsidR="00502DBF" w:rsidSect="00502DBF">
      <w:pgSz w:w="12240" w:h="15840"/>
      <w:pgMar w:top="993" w:right="900" w:bottom="1276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F70BA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3C1C2A"/>
    <w:multiLevelType w:val="hybridMultilevel"/>
    <w:tmpl w:val="6D54912E"/>
    <w:lvl w:ilvl="0" w:tplc="21869042">
      <w:numFmt w:val="bullet"/>
      <w:lvlText w:val="-"/>
      <w:lvlJc w:val="left"/>
      <w:pPr>
        <w:ind w:left="1698" w:hanging="11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it-IT" w:bidi="it-IT"/>
      </w:rPr>
    </w:lvl>
    <w:lvl w:ilvl="1" w:tplc="DD64D844">
      <w:numFmt w:val="bullet"/>
      <w:lvlText w:val="•"/>
      <w:lvlJc w:val="left"/>
      <w:pPr>
        <w:ind w:left="2576" w:hanging="116"/>
      </w:pPr>
      <w:rPr>
        <w:rFonts w:hint="default"/>
        <w:lang w:val="it-IT" w:eastAsia="it-IT" w:bidi="it-IT"/>
      </w:rPr>
    </w:lvl>
    <w:lvl w:ilvl="2" w:tplc="61E03748">
      <w:numFmt w:val="bullet"/>
      <w:lvlText w:val="•"/>
      <w:lvlJc w:val="left"/>
      <w:pPr>
        <w:ind w:left="3452" w:hanging="116"/>
      </w:pPr>
      <w:rPr>
        <w:rFonts w:hint="default"/>
        <w:lang w:val="it-IT" w:eastAsia="it-IT" w:bidi="it-IT"/>
      </w:rPr>
    </w:lvl>
    <w:lvl w:ilvl="3" w:tplc="43E4F7B4">
      <w:numFmt w:val="bullet"/>
      <w:lvlText w:val="•"/>
      <w:lvlJc w:val="left"/>
      <w:pPr>
        <w:ind w:left="4328" w:hanging="116"/>
      </w:pPr>
      <w:rPr>
        <w:rFonts w:hint="default"/>
        <w:lang w:val="it-IT" w:eastAsia="it-IT" w:bidi="it-IT"/>
      </w:rPr>
    </w:lvl>
    <w:lvl w:ilvl="4" w:tplc="4872BC5A">
      <w:numFmt w:val="bullet"/>
      <w:lvlText w:val="•"/>
      <w:lvlJc w:val="left"/>
      <w:pPr>
        <w:ind w:left="5204" w:hanging="116"/>
      </w:pPr>
      <w:rPr>
        <w:rFonts w:hint="default"/>
        <w:lang w:val="it-IT" w:eastAsia="it-IT" w:bidi="it-IT"/>
      </w:rPr>
    </w:lvl>
    <w:lvl w:ilvl="5" w:tplc="74240D56">
      <w:numFmt w:val="bullet"/>
      <w:lvlText w:val="•"/>
      <w:lvlJc w:val="left"/>
      <w:pPr>
        <w:ind w:left="6080" w:hanging="116"/>
      </w:pPr>
      <w:rPr>
        <w:rFonts w:hint="default"/>
        <w:lang w:val="it-IT" w:eastAsia="it-IT" w:bidi="it-IT"/>
      </w:rPr>
    </w:lvl>
    <w:lvl w:ilvl="6" w:tplc="FB00B8CC">
      <w:numFmt w:val="bullet"/>
      <w:lvlText w:val="•"/>
      <w:lvlJc w:val="left"/>
      <w:pPr>
        <w:ind w:left="6956" w:hanging="116"/>
      </w:pPr>
      <w:rPr>
        <w:rFonts w:hint="default"/>
        <w:lang w:val="it-IT" w:eastAsia="it-IT" w:bidi="it-IT"/>
      </w:rPr>
    </w:lvl>
    <w:lvl w:ilvl="7" w:tplc="153CF306">
      <w:numFmt w:val="bullet"/>
      <w:lvlText w:val="•"/>
      <w:lvlJc w:val="left"/>
      <w:pPr>
        <w:ind w:left="7832" w:hanging="116"/>
      </w:pPr>
      <w:rPr>
        <w:rFonts w:hint="default"/>
        <w:lang w:val="it-IT" w:eastAsia="it-IT" w:bidi="it-IT"/>
      </w:rPr>
    </w:lvl>
    <w:lvl w:ilvl="8" w:tplc="E9A03740">
      <w:numFmt w:val="bullet"/>
      <w:lvlText w:val="•"/>
      <w:lvlJc w:val="left"/>
      <w:pPr>
        <w:ind w:left="8708" w:hanging="116"/>
      </w:pPr>
      <w:rPr>
        <w:rFonts w:hint="default"/>
        <w:lang w:val="it-IT" w:eastAsia="it-IT" w:bidi="it-IT"/>
      </w:rPr>
    </w:lvl>
  </w:abstractNum>
  <w:abstractNum w:abstractNumId="2" w15:restartNumberingAfterBreak="0">
    <w:nsid w:val="50E061F9"/>
    <w:multiLevelType w:val="hybridMultilevel"/>
    <w:tmpl w:val="A7E0B6E4"/>
    <w:lvl w:ilvl="0" w:tplc="F85A44CE">
      <w:numFmt w:val="bullet"/>
      <w:lvlText w:val=""/>
      <w:lvlJc w:val="left"/>
      <w:pPr>
        <w:ind w:left="253" w:hanging="140"/>
      </w:pPr>
      <w:rPr>
        <w:rFonts w:ascii="Symbol" w:eastAsia="Symbol" w:hAnsi="Symbol" w:cs="Symbol" w:hint="default"/>
        <w:w w:val="96"/>
        <w:sz w:val="20"/>
        <w:szCs w:val="20"/>
        <w:lang w:val="it-IT" w:eastAsia="it-IT" w:bidi="it-IT"/>
      </w:rPr>
    </w:lvl>
    <w:lvl w:ilvl="1" w:tplc="E1CA9368">
      <w:numFmt w:val="bullet"/>
      <w:lvlText w:val="•"/>
      <w:lvlJc w:val="left"/>
      <w:pPr>
        <w:ind w:left="1280" w:hanging="140"/>
      </w:pPr>
      <w:rPr>
        <w:rFonts w:hint="default"/>
        <w:lang w:val="it-IT" w:eastAsia="it-IT" w:bidi="it-IT"/>
      </w:rPr>
    </w:lvl>
    <w:lvl w:ilvl="2" w:tplc="66C6119A">
      <w:numFmt w:val="bullet"/>
      <w:lvlText w:val="•"/>
      <w:lvlJc w:val="left"/>
      <w:pPr>
        <w:ind w:left="2300" w:hanging="140"/>
      </w:pPr>
      <w:rPr>
        <w:rFonts w:hint="default"/>
        <w:lang w:val="it-IT" w:eastAsia="it-IT" w:bidi="it-IT"/>
      </w:rPr>
    </w:lvl>
    <w:lvl w:ilvl="3" w:tplc="B42A461A">
      <w:numFmt w:val="bullet"/>
      <w:lvlText w:val="•"/>
      <w:lvlJc w:val="left"/>
      <w:pPr>
        <w:ind w:left="3320" w:hanging="140"/>
      </w:pPr>
      <w:rPr>
        <w:rFonts w:hint="default"/>
        <w:lang w:val="it-IT" w:eastAsia="it-IT" w:bidi="it-IT"/>
      </w:rPr>
    </w:lvl>
    <w:lvl w:ilvl="4" w:tplc="C12C704C">
      <w:numFmt w:val="bullet"/>
      <w:lvlText w:val="•"/>
      <w:lvlJc w:val="left"/>
      <w:pPr>
        <w:ind w:left="4340" w:hanging="140"/>
      </w:pPr>
      <w:rPr>
        <w:rFonts w:hint="default"/>
        <w:lang w:val="it-IT" w:eastAsia="it-IT" w:bidi="it-IT"/>
      </w:rPr>
    </w:lvl>
    <w:lvl w:ilvl="5" w:tplc="98B01BE8">
      <w:numFmt w:val="bullet"/>
      <w:lvlText w:val="•"/>
      <w:lvlJc w:val="left"/>
      <w:pPr>
        <w:ind w:left="5360" w:hanging="140"/>
      </w:pPr>
      <w:rPr>
        <w:rFonts w:hint="default"/>
        <w:lang w:val="it-IT" w:eastAsia="it-IT" w:bidi="it-IT"/>
      </w:rPr>
    </w:lvl>
    <w:lvl w:ilvl="6" w:tplc="17FA3F80">
      <w:numFmt w:val="bullet"/>
      <w:lvlText w:val="•"/>
      <w:lvlJc w:val="left"/>
      <w:pPr>
        <w:ind w:left="6380" w:hanging="140"/>
      </w:pPr>
      <w:rPr>
        <w:rFonts w:hint="default"/>
        <w:lang w:val="it-IT" w:eastAsia="it-IT" w:bidi="it-IT"/>
      </w:rPr>
    </w:lvl>
    <w:lvl w:ilvl="7" w:tplc="88C8E69A">
      <w:numFmt w:val="bullet"/>
      <w:lvlText w:val="•"/>
      <w:lvlJc w:val="left"/>
      <w:pPr>
        <w:ind w:left="7400" w:hanging="140"/>
      </w:pPr>
      <w:rPr>
        <w:rFonts w:hint="default"/>
        <w:lang w:val="it-IT" w:eastAsia="it-IT" w:bidi="it-IT"/>
      </w:rPr>
    </w:lvl>
    <w:lvl w:ilvl="8" w:tplc="51DA7A74">
      <w:numFmt w:val="bullet"/>
      <w:lvlText w:val="•"/>
      <w:lvlJc w:val="left"/>
      <w:pPr>
        <w:ind w:left="8420" w:hanging="140"/>
      </w:pPr>
      <w:rPr>
        <w:rFonts w:hint="default"/>
        <w:lang w:val="it-IT" w:eastAsia="it-IT" w:bidi="it-IT"/>
      </w:rPr>
    </w:lvl>
  </w:abstractNum>
  <w:abstractNum w:abstractNumId="3" w15:restartNumberingAfterBreak="0">
    <w:nsid w:val="752608C8"/>
    <w:multiLevelType w:val="hybridMultilevel"/>
    <w:tmpl w:val="31E0BD64"/>
    <w:lvl w:ilvl="0" w:tplc="2D7AF2A0">
      <w:numFmt w:val="bullet"/>
      <w:lvlText w:val=""/>
      <w:lvlJc w:val="left"/>
      <w:pPr>
        <w:ind w:left="253" w:hanging="140"/>
      </w:pPr>
      <w:rPr>
        <w:rFonts w:ascii="Symbol" w:eastAsia="Symbol" w:hAnsi="Symbol" w:cs="Symbol" w:hint="default"/>
        <w:w w:val="96"/>
        <w:sz w:val="20"/>
        <w:szCs w:val="20"/>
        <w:lang w:val="it-IT" w:eastAsia="it-IT" w:bidi="it-IT"/>
      </w:rPr>
    </w:lvl>
    <w:lvl w:ilvl="1" w:tplc="81A4DFE2">
      <w:numFmt w:val="bullet"/>
      <w:lvlText w:val=""/>
      <w:lvlJc w:val="left"/>
      <w:pPr>
        <w:ind w:left="253" w:hanging="144"/>
      </w:pPr>
      <w:rPr>
        <w:rFonts w:ascii="Symbol" w:eastAsia="Symbol" w:hAnsi="Symbol" w:cs="Symbol" w:hint="default"/>
        <w:w w:val="96"/>
        <w:sz w:val="20"/>
        <w:szCs w:val="20"/>
        <w:lang w:val="it-IT" w:eastAsia="it-IT" w:bidi="it-IT"/>
      </w:rPr>
    </w:lvl>
    <w:lvl w:ilvl="2" w:tplc="A34E54F0">
      <w:start w:val="1"/>
      <w:numFmt w:val="decimal"/>
      <w:lvlText w:val="%3."/>
      <w:lvlJc w:val="left"/>
      <w:pPr>
        <w:ind w:left="978" w:hanging="361"/>
      </w:pPr>
      <w:rPr>
        <w:rFonts w:ascii="Times New Roman" w:eastAsia="Times New Roman" w:hAnsi="Times New Roman" w:cs="Times New Roman" w:hint="default"/>
        <w:spacing w:val="0"/>
        <w:w w:val="94"/>
        <w:sz w:val="20"/>
        <w:szCs w:val="20"/>
        <w:lang w:val="it-IT" w:eastAsia="it-IT" w:bidi="it-IT"/>
      </w:rPr>
    </w:lvl>
    <w:lvl w:ilvl="3" w:tplc="E834B4E8">
      <w:start w:val="1"/>
      <w:numFmt w:val="lowerLetter"/>
      <w:lvlText w:val="%4."/>
      <w:lvlJc w:val="left"/>
      <w:pPr>
        <w:ind w:left="1698" w:hanging="360"/>
      </w:pPr>
      <w:rPr>
        <w:rFonts w:ascii="Times New Roman" w:eastAsia="Times New Roman" w:hAnsi="Times New Roman" w:cs="Times New Roman" w:hint="default"/>
        <w:spacing w:val="0"/>
        <w:w w:val="94"/>
        <w:sz w:val="20"/>
        <w:szCs w:val="20"/>
        <w:lang w:val="it-IT" w:eastAsia="it-IT" w:bidi="it-IT"/>
      </w:rPr>
    </w:lvl>
    <w:lvl w:ilvl="4" w:tplc="C14640EE">
      <w:numFmt w:val="bullet"/>
      <w:lvlText w:val="•"/>
      <w:lvlJc w:val="left"/>
      <w:pPr>
        <w:ind w:left="3890" w:hanging="360"/>
      </w:pPr>
      <w:rPr>
        <w:rFonts w:hint="default"/>
        <w:lang w:val="it-IT" w:eastAsia="it-IT" w:bidi="it-IT"/>
      </w:rPr>
    </w:lvl>
    <w:lvl w:ilvl="5" w:tplc="7B84FD62">
      <w:numFmt w:val="bullet"/>
      <w:lvlText w:val="•"/>
      <w:lvlJc w:val="left"/>
      <w:pPr>
        <w:ind w:left="4985" w:hanging="360"/>
      </w:pPr>
      <w:rPr>
        <w:rFonts w:hint="default"/>
        <w:lang w:val="it-IT" w:eastAsia="it-IT" w:bidi="it-IT"/>
      </w:rPr>
    </w:lvl>
    <w:lvl w:ilvl="6" w:tplc="3000E878">
      <w:numFmt w:val="bullet"/>
      <w:lvlText w:val="•"/>
      <w:lvlJc w:val="left"/>
      <w:pPr>
        <w:ind w:left="6080" w:hanging="360"/>
      </w:pPr>
      <w:rPr>
        <w:rFonts w:hint="default"/>
        <w:lang w:val="it-IT" w:eastAsia="it-IT" w:bidi="it-IT"/>
      </w:rPr>
    </w:lvl>
    <w:lvl w:ilvl="7" w:tplc="05A877F4">
      <w:numFmt w:val="bullet"/>
      <w:lvlText w:val="•"/>
      <w:lvlJc w:val="left"/>
      <w:pPr>
        <w:ind w:left="7175" w:hanging="360"/>
      </w:pPr>
      <w:rPr>
        <w:rFonts w:hint="default"/>
        <w:lang w:val="it-IT" w:eastAsia="it-IT" w:bidi="it-IT"/>
      </w:rPr>
    </w:lvl>
    <w:lvl w:ilvl="8" w:tplc="621AE206">
      <w:numFmt w:val="bullet"/>
      <w:lvlText w:val="•"/>
      <w:lvlJc w:val="left"/>
      <w:pPr>
        <w:ind w:left="8270" w:hanging="360"/>
      </w:pPr>
      <w:rPr>
        <w:rFonts w:hint="default"/>
        <w:lang w:val="it-IT" w:eastAsia="it-IT" w:bidi="it-IT"/>
      </w:rPr>
    </w:lvl>
  </w:abstractNum>
  <w:num w:numId="1" w16cid:durableId="1317146035">
    <w:abstractNumId w:val="1"/>
  </w:num>
  <w:num w:numId="2" w16cid:durableId="1412046415">
    <w:abstractNumId w:val="3"/>
  </w:num>
  <w:num w:numId="3" w16cid:durableId="638846013">
    <w:abstractNumId w:val="2"/>
  </w:num>
  <w:num w:numId="4" w16cid:durableId="1337001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7829"/>
    <w:rsid w:val="001E07E0"/>
    <w:rsid w:val="00502DBF"/>
    <w:rsid w:val="00587829"/>
    <w:rsid w:val="0089264F"/>
    <w:rsid w:val="00AE00CA"/>
    <w:rsid w:val="00B25219"/>
    <w:rsid w:val="00B744FF"/>
    <w:rsid w:val="00F6517D"/>
    <w:rsid w:val="00FE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1" type="connector" idref="#Line 6"/>
        <o:r id="V:Rule2" type="connector" idref="#Line 5"/>
      </o:rules>
    </o:shapelayout>
  </w:shapeDefaults>
  <w:decimalSymbol w:val=","/>
  <w:listSeparator w:val=";"/>
  <w14:docId w14:val="3F74489C"/>
  <w15:docId w15:val="{27FF3D4A-1500-4D50-9567-BB318F950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customStyle="1" w:styleId="Elencoacolori-Colore11">
    <w:name w:val="Elenco a colori - Colore 11"/>
    <w:basedOn w:val="Normale"/>
    <w:uiPriority w:val="1"/>
    <w:qFormat/>
    <w:pPr>
      <w:ind w:left="253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rsid w:val="00502DB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1510</Words>
  <Characters>8608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Bianchini</dc:creator>
  <cp:lastModifiedBy>Federico Spanò</cp:lastModifiedBy>
  <cp:revision>4</cp:revision>
  <dcterms:created xsi:type="dcterms:W3CDTF">2019-09-18T17:15:00Z</dcterms:created>
  <dcterms:modified xsi:type="dcterms:W3CDTF">2022-09-22T11:20:00Z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2019-09-16T00:00:00Z</vt:filetime>
  </property>
</Properties>
</file>